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38094" w14:textId="77777777" w:rsidR="00745FA5" w:rsidRPr="00941E14" w:rsidRDefault="00745FA5" w:rsidP="00ED5129">
      <w:pPr>
        <w:pStyle w:val="PED2014-Title"/>
        <w:spacing w:after="0" w:line="240" w:lineRule="auto"/>
        <w:jc w:val="center"/>
        <w:rPr>
          <w:color w:val="002060"/>
          <w:sz w:val="32"/>
          <w:szCs w:val="22"/>
          <w:lang w:val="en-US"/>
        </w:rPr>
      </w:pPr>
      <w:r w:rsidRPr="00941E14">
        <w:rPr>
          <w:color w:val="002060"/>
          <w:sz w:val="32"/>
          <w:szCs w:val="22"/>
          <w:lang w:val="en-US"/>
        </w:rPr>
        <w:t>Title of Paper</w:t>
      </w:r>
    </w:p>
    <w:p w14:paraId="1E3857A7" w14:textId="77777777" w:rsidR="00745FA5" w:rsidRPr="00745FA5" w:rsidRDefault="00745FA5" w:rsidP="00ED5129">
      <w:pPr>
        <w:pStyle w:val="PED2014-text"/>
        <w:spacing w:after="0" w:line="240" w:lineRule="auto"/>
        <w:ind w:firstLine="0"/>
        <w:contextualSpacing w:val="0"/>
        <w:rPr>
          <w:lang w:val="en-US"/>
        </w:rPr>
      </w:pPr>
    </w:p>
    <w:p w14:paraId="728769C0" w14:textId="77777777" w:rsidR="00745FA5" w:rsidRPr="00941E14" w:rsidRDefault="00745FA5" w:rsidP="00ED5129">
      <w:pPr>
        <w:pStyle w:val="PED2014-text"/>
        <w:spacing w:after="0" w:line="240" w:lineRule="auto"/>
        <w:ind w:firstLine="0"/>
        <w:contextualSpacing w:val="0"/>
        <w:jc w:val="center"/>
        <w:rPr>
          <w:b/>
          <w:bCs/>
          <w:color w:val="002060"/>
          <w:sz w:val="24"/>
          <w:szCs w:val="20"/>
          <w:lang w:val="en-US"/>
        </w:rPr>
      </w:pPr>
      <w:r w:rsidRPr="00941E14">
        <w:rPr>
          <w:b/>
          <w:bCs/>
          <w:color w:val="002060"/>
          <w:sz w:val="24"/>
          <w:szCs w:val="20"/>
          <w:lang w:val="en-US"/>
        </w:rPr>
        <w:t>Author 1</w:t>
      </w:r>
      <w:r w:rsidR="00ED5129" w:rsidRPr="00941E14">
        <w:rPr>
          <w:rStyle w:val="FootnoteReference"/>
          <w:b/>
          <w:bCs/>
          <w:color w:val="002060"/>
          <w:sz w:val="24"/>
          <w:szCs w:val="20"/>
          <w:lang w:val="en-US"/>
        </w:rPr>
        <w:footnoteReference w:id="1"/>
      </w:r>
      <w:r w:rsidRPr="00941E14">
        <w:rPr>
          <w:b/>
          <w:bCs/>
          <w:color w:val="002060"/>
          <w:sz w:val="24"/>
          <w:szCs w:val="20"/>
          <w:lang w:val="en-US"/>
        </w:rPr>
        <w:t xml:space="preserve">, Author 2, Author 3 </w:t>
      </w:r>
    </w:p>
    <w:p w14:paraId="4FF0D18D" w14:textId="77777777" w:rsidR="00ED5129" w:rsidRPr="00126692" w:rsidRDefault="00ED5129" w:rsidP="00ED5129">
      <w:pPr>
        <w:pStyle w:val="PED2014-text"/>
        <w:spacing w:after="0" w:line="240" w:lineRule="auto"/>
        <w:ind w:firstLine="0"/>
        <w:contextualSpacing w:val="0"/>
        <w:jc w:val="center"/>
        <w:rPr>
          <w:b/>
          <w:bCs/>
          <w:sz w:val="24"/>
          <w:szCs w:val="20"/>
          <w:lang w:val="en-US"/>
        </w:rPr>
      </w:pPr>
    </w:p>
    <w:p w14:paraId="64A3F027" w14:textId="77777777" w:rsidR="00745FA5" w:rsidRPr="00745FA5" w:rsidRDefault="00745FA5" w:rsidP="00ED5129">
      <w:pPr>
        <w:pStyle w:val="PED2014-text"/>
        <w:spacing w:after="0" w:line="240" w:lineRule="auto"/>
        <w:ind w:firstLine="0"/>
        <w:contextualSpacing w:val="0"/>
        <w:jc w:val="center"/>
        <w:rPr>
          <w:b/>
          <w:bCs/>
          <w:sz w:val="18"/>
          <w:szCs w:val="18"/>
          <w:lang w:val="en-US"/>
        </w:rPr>
      </w:pPr>
      <w:r w:rsidRPr="00745FA5">
        <w:rPr>
          <w:bCs/>
          <w:sz w:val="14"/>
          <w:szCs w:val="14"/>
          <w:lang w:val="en-US"/>
        </w:rPr>
        <w:t>(write the first name followed by the last name for each author)</w:t>
      </w:r>
    </w:p>
    <w:p w14:paraId="0040F185" w14:textId="77777777" w:rsidR="00745FA5" w:rsidRPr="00126692" w:rsidRDefault="00745FA5" w:rsidP="00ED5129">
      <w:pPr>
        <w:pStyle w:val="PED2014-text"/>
        <w:spacing w:after="0" w:line="240" w:lineRule="auto"/>
        <w:ind w:firstLine="0"/>
        <w:contextualSpacing w:val="0"/>
        <w:jc w:val="center"/>
        <w:rPr>
          <w:i/>
          <w:color w:val="000000" w:themeColor="text1"/>
          <w:sz w:val="22"/>
          <w:szCs w:val="22"/>
          <w:lang w:val="en-US"/>
        </w:rPr>
      </w:pPr>
      <w:r w:rsidRPr="00126692">
        <w:rPr>
          <w:i/>
          <w:color w:val="000000" w:themeColor="text1"/>
          <w:sz w:val="22"/>
          <w:szCs w:val="22"/>
          <w:lang w:val="en-US"/>
        </w:rPr>
        <w:t>Department, Institution, Address, Email (of Author 1)</w:t>
      </w:r>
    </w:p>
    <w:p w14:paraId="567E3DA0" w14:textId="77777777" w:rsidR="00745FA5" w:rsidRPr="00126692" w:rsidRDefault="00745FA5" w:rsidP="00ED5129">
      <w:pPr>
        <w:pStyle w:val="PED2014-text"/>
        <w:spacing w:after="0" w:line="240" w:lineRule="auto"/>
        <w:ind w:firstLine="0"/>
        <w:contextualSpacing w:val="0"/>
        <w:jc w:val="center"/>
        <w:rPr>
          <w:i/>
          <w:color w:val="000000" w:themeColor="text1"/>
          <w:sz w:val="22"/>
          <w:szCs w:val="22"/>
          <w:lang w:val="en-US"/>
        </w:rPr>
      </w:pPr>
      <w:r w:rsidRPr="00126692">
        <w:rPr>
          <w:i/>
          <w:color w:val="000000" w:themeColor="text1"/>
          <w:sz w:val="22"/>
          <w:szCs w:val="22"/>
          <w:lang w:val="en-US"/>
        </w:rPr>
        <w:t>Department, Institution, Address, Email (of Author 2)</w:t>
      </w:r>
    </w:p>
    <w:p w14:paraId="440F19D0" w14:textId="77777777" w:rsidR="00745FA5" w:rsidRPr="00126692" w:rsidRDefault="00745FA5" w:rsidP="00ED5129">
      <w:pPr>
        <w:pStyle w:val="PED2014-text"/>
        <w:spacing w:after="0" w:line="240" w:lineRule="auto"/>
        <w:ind w:firstLine="0"/>
        <w:contextualSpacing w:val="0"/>
        <w:jc w:val="center"/>
        <w:rPr>
          <w:i/>
          <w:color w:val="000000" w:themeColor="text1"/>
          <w:sz w:val="22"/>
          <w:szCs w:val="22"/>
          <w:lang w:val="en-US"/>
        </w:rPr>
      </w:pPr>
      <w:r w:rsidRPr="00126692">
        <w:rPr>
          <w:i/>
          <w:color w:val="000000" w:themeColor="text1"/>
          <w:sz w:val="22"/>
          <w:szCs w:val="22"/>
          <w:lang w:val="en-US"/>
        </w:rPr>
        <w:t>Department, Institution, Address, Email (of Author 3)</w:t>
      </w:r>
    </w:p>
    <w:p w14:paraId="125E1E00" w14:textId="77777777" w:rsidR="00745FA5" w:rsidRPr="00745FA5" w:rsidRDefault="00745FA5" w:rsidP="00ED5129">
      <w:pPr>
        <w:pStyle w:val="PED2014-text"/>
        <w:spacing w:after="0" w:line="240" w:lineRule="auto"/>
        <w:ind w:firstLine="0"/>
        <w:contextualSpacing w:val="0"/>
        <w:jc w:val="center"/>
        <w:rPr>
          <w:i/>
          <w:sz w:val="18"/>
          <w:szCs w:val="18"/>
          <w:lang w:val="en-US"/>
        </w:rPr>
      </w:pPr>
    </w:p>
    <w:p w14:paraId="3FB1ACE2" w14:textId="77777777" w:rsidR="00745FA5" w:rsidRPr="00745FA5" w:rsidRDefault="00745FA5" w:rsidP="00ED5129">
      <w:pPr>
        <w:pStyle w:val="PED2014-text"/>
        <w:spacing w:after="0" w:line="240" w:lineRule="auto"/>
        <w:ind w:firstLine="0"/>
        <w:contextualSpacing w:val="0"/>
        <w:jc w:val="center"/>
        <w:rPr>
          <w:b/>
          <w:sz w:val="18"/>
          <w:szCs w:val="18"/>
          <w:lang w:val="en-US"/>
        </w:rPr>
      </w:pPr>
    </w:p>
    <w:p w14:paraId="1E422D80" w14:textId="77777777" w:rsidR="00C22970" w:rsidRPr="00941E14" w:rsidRDefault="00745FA5" w:rsidP="00ED5129">
      <w:pPr>
        <w:pStyle w:val="PED2014-text"/>
        <w:spacing w:after="0" w:line="240" w:lineRule="auto"/>
        <w:ind w:firstLine="0"/>
        <w:contextualSpacing w:val="0"/>
        <w:rPr>
          <w:b/>
          <w:color w:val="002060"/>
          <w:sz w:val="22"/>
          <w:szCs w:val="20"/>
          <w:lang w:val="en-US"/>
        </w:rPr>
      </w:pPr>
      <w:r w:rsidRPr="00941E14">
        <w:rPr>
          <w:b/>
          <w:color w:val="002060"/>
          <w:sz w:val="22"/>
          <w:szCs w:val="20"/>
          <w:lang w:val="en-US"/>
        </w:rPr>
        <w:t>Abstract</w:t>
      </w:r>
    </w:p>
    <w:p w14:paraId="6BD84158" w14:textId="77777777" w:rsidR="00AB4BF2" w:rsidRDefault="00AB4BF2" w:rsidP="00ED5129">
      <w:pPr>
        <w:pStyle w:val="PED2014-text"/>
        <w:spacing w:after="0" w:line="240" w:lineRule="auto"/>
        <w:ind w:firstLine="0"/>
        <w:contextualSpacing w:val="0"/>
        <w:rPr>
          <w:b/>
          <w:sz w:val="22"/>
          <w:szCs w:val="20"/>
          <w:lang w:val="en-US"/>
        </w:rPr>
      </w:pPr>
    </w:p>
    <w:p w14:paraId="624FAF7F" w14:textId="77777777" w:rsidR="00C22970" w:rsidRPr="00C22970" w:rsidRDefault="00C22970" w:rsidP="00ED5129">
      <w:pPr>
        <w:pStyle w:val="PED2014-text"/>
        <w:spacing w:after="0" w:line="240" w:lineRule="auto"/>
        <w:ind w:firstLine="0"/>
        <w:contextualSpacing w:val="0"/>
        <w:rPr>
          <w:b/>
          <w:sz w:val="22"/>
          <w:szCs w:val="20"/>
          <w:lang w:val="en-US"/>
        </w:rPr>
      </w:pPr>
      <w:r w:rsidRPr="00C22970">
        <w:rPr>
          <w:szCs w:val="20"/>
          <w:lang w:val="en-US"/>
        </w:rPr>
        <w:t xml:space="preserve">Start abstract text here. Overall, these guidelines explain how a paper must be prepared for publication in the </w:t>
      </w:r>
      <w:r>
        <w:rPr>
          <w:szCs w:val="20"/>
        </w:rPr>
        <w:t>RSS2021</w:t>
      </w:r>
      <w:r w:rsidRPr="00C22970">
        <w:rPr>
          <w:szCs w:val="20"/>
          <w:lang w:val="en-US"/>
        </w:rPr>
        <w:t xml:space="preserve"> Conference Proceedings. The paper must be no more than 10 pages, including the front page, and placed on A4 format (210 mm × 297 mm) sheets, with margins of 25 mm on all sides. The front page must contain only the title, the authors’ </w:t>
      </w:r>
      <w:proofErr w:type="gramStart"/>
      <w:r w:rsidRPr="00C22970">
        <w:rPr>
          <w:szCs w:val="20"/>
          <w:lang w:val="en-US"/>
        </w:rPr>
        <w:t>names</w:t>
      </w:r>
      <w:proofErr w:type="gramEnd"/>
      <w:r w:rsidRPr="00C22970">
        <w:rPr>
          <w:szCs w:val="20"/>
          <w:lang w:val="en-US"/>
        </w:rPr>
        <w:t xml:space="preserve"> and affiliations, abstract and keywords. </w:t>
      </w:r>
      <w:r w:rsidRPr="00745FA5">
        <w:rPr>
          <w:color w:val="000000" w:themeColor="text1"/>
          <w:szCs w:val="20"/>
          <w:lang w:val="en-US"/>
        </w:rPr>
        <w:t>The abstract length should be li</w:t>
      </w:r>
      <w:r w:rsidR="00C93F71">
        <w:rPr>
          <w:color w:val="000000" w:themeColor="text1"/>
          <w:szCs w:val="20"/>
          <w:lang w:val="en-US"/>
        </w:rPr>
        <w:t>mited to a maximum of 300 words</w:t>
      </w:r>
      <w:r w:rsidRPr="00C22970">
        <w:rPr>
          <w:szCs w:val="20"/>
          <w:lang w:val="en-US"/>
        </w:rPr>
        <w:t xml:space="preserve"> using Times New Roman 10pt. Submissi</w:t>
      </w:r>
      <w:r>
        <w:rPr>
          <w:szCs w:val="20"/>
          <w:lang w:val="en-US"/>
        </w:rPr>
        <w:t>on file type should</w:t>
      </w:r>
      <w:r w:rsidRPr="00C22970">
        <w:rPr>
          <w:szCs w:val="20"/>
          <w:lang w:val="en-US"/>
        </w:rPr>
        <w:t xml:space="preserve"> be Portable Document Format (PDF). The paper should be written in English only. This template must be strictly respected. </w:t>
      </w:r>
    </w:p>
    <w:p w14:paraId="260C95F2" w14:textId="77777777" w:rsidR="00C22970" w:rsidRPr="00C22970" w:rsidRDefault="00C22970" w:rsidP="00ED5129">
      <w:pPr>
        <w:pStyle w:val="PED2014-text"/>
        <w:spacing w:after="0" w:line="240" w:lineRule="auto"/>
        <w:rPr>
          <w:szCs w:val="20"/>
          <w:lang w:val="en-US"/>
        </w:rPr>
      </w:pPr>
    </w:p>
    <w:p w14:paraId="4BE13397" w14:textId="77777777" w:rsidR="00745FA5" w:rsidRPr="00745FA5" w:rsidRDefault="00C22970" w:rsidP="00ED5129">
      <w:pPr>
        <w:pStyle w:val="PED2014-text"/>
        <w:spacing w:after="0" w:line="240" w:lineRule="auto"/>
        <w:ind w:firstLine="0"/>
        <w:contextualSpacing w:val="0"/>
        <w:rPr>
          <w:color w:val="000000" w:themeColor="text1"/>
          <w:szCs w:val="20"/>
          <w:lang w:val="en-US"/>
        </w:rPr>
      </w:pPr>
      <w:r w:rsidRPr="00C22970">
        <w:rPr>
          <w:szCs w:val="20"/>
          <w:lang w:val="en-US"/>
        </w:rPr>
        <w:t>Keywords: up to six keywords complementing title and abstract separated by semicolons; using Times New Roman 10pt.</w:t>
      </w:r>
      <w:r w:rsidR="00745FA5" w:rsidRPr="00745FA5">
        <w:rPr>
          <w:color w:val="000000" w:themeColor="text1"/>
          <w:szCs w:val="20"/>
          <w:lang w:val="en-US"/>
        </w:rPr>
        <w:t xml:space="preserve"> </w:t>
      </w:r>
    </w:p>
    <w:p w14:paraId="1984F70F" w14:textId="77777777" w:rsidR="00745FA5" w:rsidRPr="00745FA5" w:rsidRDefault="00745FA5" w:rsidP="00ED5129">
      <w:pPr>
        <w:pStyle w:val="PED2014-text"/>
        <w:spacing w:after="0" w:line="240" w:lineRule="auto"/>
        <w:ind w:firstLine="0"/>
        <w:contextualSpacing w:val="0"/>
        <w:rPr>
          <w:color w:val="000000" w:themeColor="text1"/>
          <w:szCs w:val="20"/>
          <w:lang w:val="en-US"/>
        </w:rPr>
      </w:pPr>
    </w:p>
    <w:p w14:paraId="1D06ADB4" w14:textId="77777777" w:rsidR="00C22970" w:rsidRDefault="00C22970" w:rsidP="00ED5129">
      <w:pPr>
        <w:rPr>
          <w:color w:val="000000" w:themeColor="text1"/>
          <w:szCs w:val="20"/>
          <w:lang w:val="en-US"/>
        </w:rPr>
        <w:sectPr w:rsidR="00C22970" w:rsidSect="00FD5494">
          <w:headerReference w:type="default" r:id="rId8"/>
          <w:footerReference w:type="default" r:id="rId9"/>
          <w:pgSz w:w="11907" w:h="16839" w:code="9"/>
          <w:pgMar w:top="1985" w:right="1418" w:bottom="1418" w:left="1418" w:header="709" w:footer="709" w:gutter="0"/>
          <w:cols w:space="708"/>
          <w:docGrid w:linePitch="360"/>
        </w:sectPr>
      </w:pPr>
    </w:p>
    <w:p w14:paraId="24428F29" w14:textId="77777777" w:rsidR="00745FA5" w:rsidRPr="00C22970" w:rsidRDefault="00745FA5" w:rsidP="00ED5129">
      <w:pPr>
        <w:rPr>
          <w:rFonts w:ascii="Times New Roman" w:hAnsi="Times New Roman" w:cs="Times New Roman"/>
          <w:color w:val="000000" w:themeColor="text1"/>
          <w:szCs w:val="20"/>
          <w:lang w:val="en-US"/>
        </w:rPr>
      </w:pPr>
    </w:p>
    <w:p w14:paraId="287AD749" w14:textId="77777777" w:rsidR="00AB4BF2" w:rsidRPr="00941E14" w:rsidRDefault="00AB4BF2" w:rsidP="00612A27">
      <w:pPr>
        <w:pStyle w:val="Style1"/>
        <w:rPr>
          <w:color w:val="002060"/>
        </w:rPr>
      </w:pPr>
      <w:r w:rsidRPr="00941E14">
        <w:rPr>
          <w:color w:val="002060"/>
        </w:rPr>
        <w:t>Introduction</w:t>
      </w:r>
    </w:p>
    <w:p w14:paraId="0BA1D8A0" w14:textId="77777777" w:rsidR="00C93F71" w:rsidRDefault="00745FA5" w:rsidP="00ED5129">
      <w:pPr>
        <w:pStyle w:val="PED2014-text"/>
        <w:spacing w:after="0" w:line="240" w:lineRule="auto"/>
        <w:ind w:firstLine="0"/>
        <w:contextualSpacing w:val="0"/>
        <w:rPr>
          <w:szCs w:val="20"/>
          <w:lang w:val="en-US"/>
        </w:rPr>
      </w:pPr>
      <w:r w:rsidRPr="00745FA5">
        <w:rPr>
          <w:color w:val="000000" w:themeColor="text1"/>
          <w:szCs w:val="20"/>
          <w:lang w:val="en-US"/>
        </w:rPr>
        <w:t xml:space="preserve">The paper including the references, figures, and tables should be limited to maximum 10 pages set to </w:t>
      </w:r>
      <w:r w:rsidR="00C93F71" w:rsidRPr="00C22970">
        <w:rPr>
          <w:szCs w:val="20"/>
          <w:lang w:val="en-US"/>
        </w:rPr>
        <w:t>A4 format (210 mm × 297 mm) sheets, with margins of 25 mm on all sides</w:t>
      </w:r>
      <w:r w:rsidR="00C93F71">
        <w:rPr>
          <w:szCs w:val="20"/>
          <w:lang w:val="en-US"/>
        </w:rPr>
        <w:t>.</w:t>
      </w:r>
    </w:p>
    <w:p w14:paraId="5B002214" w14:textId="77777777" w:rsidR="00C93F71" w:rsidRPr="00745FA5" w:rsidRDefault="00C93F71" w:rsidP="00ED5129">
      <w:pPr>
        <w:pStyle w:val="PED2014-text"/>
        <w:spacing w:after="0" w:line="240" w:lineRule="auto"/>
        <w:ind w:firstLine="0"/>
        <w:contextualSpacing w:val="0"/>
        <w:rPr>
          <w:color w:val="000000" w:themeColor="text1"/>
          <w:szCs w:val="20"/>
          <w:lang w:val="en-US"/>
        </w:rPr>
      </w:pPr>
    </w:p>
    <w:p w14:paraId="2F283CB2" w14:textId="77777777" w:rsidR="00745FA5" w:rsidRPr="00745FA5" w:rsidRDefault="00745FA5" w:rsidP="00C93F71">
      <w:pPr>
        <w:pStyle w:val="PED2014-text"/>
        <w:spacing w:after="0" w:line="240" w:lineRule="auto"/>
        <w:ind w:firstLine="0"/>
        <w:contextualSpacing w:val="0"/>
        <w:rPr>
          <w:color w:val="000000" w:themeColor="text1"/>
          <w:szCs w:val="20"/>
          <w:lang w:val="en-US"/>
        </w:rPr>
      </w:pPr>
      <w:r w:rsidRPr="00745FA5">
        <w:rPr>
          <w:color w:val="000000" w:themeColor="text1"/>
          <w:szCs w:val="20"/>
          <w:lang w:val="en-US"/>
        </w:rPr>
        <w:t xml:space="preserve">The paper should be structured as following: abstract, keywords, introduction, methodology, analysis and results, discussion, conclusions, acknowledgment, and references. Section headings should be arranged </w:t>
      </w:r>
      <w:r w:rsidR="00ED5129">
        <w:rPr>
          <w:color w:val="000000" w:themeColor="text1"/>
          <w:szCs w:val="20"/>
          <w:lang w:val="en-US"/>
        </w:rPr>
        <w:t>with numbering, bold and size 12</w:t>
      </w:r>
      <w:r w:rsidRPr="00745FA5">
        <w:rPr>
          <w:color w:val="000000" w:themeColor="text1"/>
          <w:szCs w:val="20"/>
          <w:lang w:val="en-US"/>
        </w:rPr>
        <w:t xml:space="preserve"> font. For second and third level headings use a second and third order numbering, i.e., 1.1, 1.1.1.</w:t>
      </w:r>
    </w:p>
    <w:p w14:paraId="35AD53ED" w14:textId="77777777" w:rsidR="00745FA5" w:rsidRPr="00745FA5" w:rsidRDefault="00745FA5" w:rsidP="00F77F21">
      <w:pPr>
        <w:pStyle w:val="PED2014-text"/>
        <w:spacing w:after="0" w:line="240" w:lineRule="auto"/>
        <w:ind w:firstLine="0"/>
        <w:contextualSpacing w:val="0"/>
        <w:rPr>
          <w:szCs w:val="20"/>
          <w:lang w:val="en-US"/>
        </w:rPr>
      </w:pPr>
    </w:p>
    <w:p w14:paraId="55798E14" w14:textId="77777777" w:rsidR="00745FA5" w:rsidRPr="00941E14" w:rsidRDefault="00745FA5" w:rsidP="00612A27">
      <w:pPr>
        <w:pStyle w:val="Style1"/>
        <w:rPr>
          <w:color w:val="002060"/>
        </w:rPr>
      </w:pPr>
      <w:r w:rsidRPr="00941E14">
        <w:rPr>
          <w:color w:val="002060"/>
        </w:rPr>
        <w:t>Methodology</w:t>
      </w:r>
    </w:p>
    <w:p w14:paraId="334C6D15" w14:textId="77777777" w:rsidR="00745FA5" w:rsidRPr="00745FA5" w:rsidRDefault="00745FA5" w:rsidP="00ED5129">
      <w:pPr>
        <w:pStyle w:val="PED2014-text"/>
        <w:spacing w:after="0" w:line="240" w:lineRule="auto"/>
        <w:ind w:firstLine="0"/>
        <w:contextualSpacing w:val="0"/>
        <w:rPr>
          <w:szCs w:val="20"/>
          <w:lang w:val="en-US"/>
        </w:rPr>
      </w:pPr>
      <w:r w:rsidRPr="00745FA5">
        <w:rPr>
          <w:szCs w:val="20"/>
          <w:lang w:val="en-US"/>
        </w:rPr>
        <w:t>Files should be in MS Word format only and should be formatted for direct printing. Figures and tables should be embedded in the text and not supplied separately. Below are two examples of table and figure captions.</w:t>
      </w:r>
    </w:p>
    <w:p w14:paraId="160193FA" w14:textId="77777777" w:rsidR="00745FA5" w:rsidRPr="00745FA5" w:rsidRDefault="00745FA5" w:rsidP="00ED5129">
      <w:pPr>
        <w:pStyle w:val="PED2014-text"/>
        <w:spacing w:after="0" w:line="240" w:lineRule="auto"/>
        <w:ind w:firstLine="0"/>
        <w:contextualSpacing w:val="0"/>
        <w:rPr>
          <w:szCs w:val="20"/>
          <w:lang w:val="en-US"/>
        </w:rPr>
      </w:pPr>
    </w:p>
    <w:p w14:paraId="55968D06" w14:textId="77777777" w:rsidR="00745FA5" w:rsidRPr="00745FA5" w:rsidRDefault="00745FA5" w:rsidP="00C27C52">
      <w:pPr>
        <w:pStyle w:val="PED2014-text"/>
        <w:spacing w:after="0" w:line="240" w:lineRule="auto"/>
        <w:ind w:firstLine="0"/>
        <w:contextualSpacing w:val="0"/>
        <w:jc w:val="center"/>
        <w:rPr>
          <w:lang w:val="en-US"/>
        </w:rPr>
      </w:pPr>
      <w:r w:rsidRPr="00745FA5">
        <w:rPr>
          <w:bCs/>
          <w:noProof/>
          <w:sz w:val="24"/>
          <w:lang w:val="en-US"/>
        </w:rPr>
        <w:drawing>
          <wp:inline distT="0" distB="0" distL="0" distR="0" wp14:anchorId="4C47783F" wp14:editId="6CDCDB61">
            <wp:extent cx="3207600" cy="2797200"/>
            <wp:effectExtent l="0" t="0" r="0" b="3175"/>
            <wp:docPr id="2" name="Picture 2" descr="D:\Haneen\TU Delft\TRB2016\Aborted Passing Maneuvers\Figures\TTCAbo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neen\TU Delft\TRB2016\Aborted Passing Maneuvers\Figures\TTCAborted.em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84" r="6364" b="3485"/>
                    <a:stretch/>
                  </pic:blipFill>
                  <pic:spPr bwMode="auto">
                    <a:xfrm>
                      <a:off x="0" y="0"/>
                      <a:ext cx="3207600" cy="2797200"/>
                    </a:xfrm>
                    <a:prstGeom prst="rect">
                      <a:avLst/>
                    </a:prstGeom>
                    <a:noFill/>
                    <a:ln>
                      <a:noFill/>
                    </a:ln>
                    <a:extLst>
                      <a:ext uri="{53640926-AAD7-44D8-BBD7-CCE9431645EC}">
                        <a14:shadowObscured xmlns:a14="http://schemas.microsoft.com/office/drawing/2010/main"/>
                      </a:ext>
                    </a:extLst>
                  </pic:spPr>
                </pic:pic>
              </a:graphicData>
            </a:graphic>
          </wp:inline>
        </w:drawing>
      </w:r>
    </w:p>
    <w:p w14:paraId="0BAD09A8" w14:textId="77777777" w:rsidR="00745FA5" w:rsidRPr="00745FA5" w:rsidRDefault="00745FA5" w:rsidP="00ED5129">
      <w:pPr>
        <w:pStyle w:val="PED2014-figurecaption"/>
        <w:jc w:val="center"/>
        <w:rPr>
          <w:sz w:val="20"/>
          <w:lang w:val="en-US"/>
        </w:rPr>
      </w:pPr>
      <w:r w:rsidRPr="00745FA5">
        <w:rPr>
          <w:sz w:val="20"/>
          <w:lang w:val="en-US"/>
        </w:rPr>
        <w:t>Figure 1: An example of a figure caption.</w:t>
      </w:r>
    </w:p>
    <w:p w14:paraId="085829C8" w14:textId="77777777" w:rsidR="00745FA5" w:rsidRPr="00745FA5" w:rsidRDefault="00745FA5" w:rsidP="00C27C52">
      <w:pPr>
        <w:pStyle w:val="PED2014-text"/>
        <w:spacing w:after="0" w:line="240" w:lineRule="auto"/>
        <w:ind w:firstLine="0"/>
        <w:contextualSpacing w:val="0"/>
        <w:rPr>
          <w:szCs w:val="20"/>
          <w:lang w:val="en-US"/>
        </w:rPr>
      </w:pPr>
    </w:p>
    <w:p w14:paraId="39479687" w14:textId="77777777" w:rsidR="00F77F21" w:rsidRPr="00745FA5" w:rsidRDefault="00745FA5" w:rsidP="00C93F71">
      <w:pPr>
        <w:pStyle w:val="PED2014-text"/>
        <w:spacing w:after="0" w:line="240" w:lineRule="auto"/>
        <w:ind w:firstLine="0"/>
        <w:contextualSpacing w:val="0"/>
        <w:rPr>
          <w:szCs w:val="20"/>
          <w:lang w:val="en-US"/>
        </w:rPr>
      </w:pPr>
      <w:r w:rsidRPr="00745FA5">
        <w:rPr>
          <w:szCs w:val="20"/>
          <w:lang w:val="en-US"/>
        </w:rPr>
        <w:t xml:space="preserve">The figure caption should be placed below the figure, and a table caption above the table. Both are </w:t>
      </w:r>
      <w:proofErr w:type="gramStart"/>
      <w:r w:rsidRPr="00745FA5">
        <w:rPr>
          <w:szCs w:val="20"/>
          <w:lang w:val="en-US"/>
        </w:rPr>
        <w:t>centered, and</w:t>
      </w:r>
      <w:proofErr w:type="gramEnd"/>
      <w:r w:rsidRPr="00745FA5">
        <w:rPr>
          <w:szCs w:val="20"/>
          <w:lang w:val="en-US"/>
        </w:rPr>
        <w:t xml:space="preserve"> referred to in the text as Figure 1 and Table 1.</w:t>
      </w:r>
    </w:p>
    <w:p w14:paraId="0A668DB7" w14:textId="77777777" w:rsidR="00745FA5" w:rsidRPr="00745FA5" w:rsidRDefault="00745FA5" w:rsidP="00C27C52">
      <w:pPr>
        <w:pStyle w:val="PED2014-text"/>
        <w:spacing w:after="0" w:line="240" w:lineRule="auto"/>
        <w:ind w:firstLine="0"/>
        <w:contextualSpacing w:val="0"/>
        <w:rPr>
          <w:szCs w:val="20"/>
          <w:lang w:val="en-US"/>
        </w:rPr>
      </w:pPr>
    </w:p>
    <w:p w14:paraId="1B5762B3" w14:textId="77777777" w:rsidR="00745FA5" w:rsidRPr="00745FA5" w:rsidRDefault="00745FA5" w:rsidP="00C27C52">
      <w:pPr>
        <w:pStyle w:val="PED2014-text"/>
        <w:spacing w:after="0" w:line="240" w:lineRule="auto"/>
        <w:ind w:firstLine="0"/>
        <w:contextualSpacing w:val="0"/>
        <w:rPr>
          <w:szCs w:val="20"/>
          <w:lang w:val="en-US"/>
        </w:rPr>
      </w:pPr>
    </w:p>
    <w:p w14:paraId="02722FDE" w14:textId="77777777" w:rsidR="00745FA5" w:rsidRPr="00745FA5" w:rsidRDefault="00745FA5" w:rsidP="00F77F21">
      <w:pPr>
        <w:pStyle w:val="PED2014-figurecaption"/>
        <w:jc w:val="center"/>
        <w:rPr>
          <w:sz w:val="20"/>
          <w:lang w:val="en-US"/>
        </w:rPr>
      </w:pPr>
      <w:r w:rsidRPr="00745FA5">
        <w:rPr>
          <w:sz w:val="20"/>
          <w:lang w:val="en-US"/>
        </w:rPr>
        <w:t>Table 1: An Example of a Table Caption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716"/>
        <w:gridCol w:w="1499"/>
        <w:gridCol w:w="1366"/>
      </w:tblGrid>
      <w:tr w:rsidR="00745FA5" w:rsidRPr="00745FA5" w14:paraId="702BC293" w14:textId="77777777" w:rsidTr="002820B6">
        <w:trPr>
          <w:jc w:val="center"/>
        </w:trPr>
        <w:tc>
          <w:tcPr>
            <w:tcW w:w="0" w:type="auto"/>
            <w:tcBorders>
              <w:top w:val="single" w:sz="4" w:space="0" w:color="auto"/>
              <w:bottom w:val="single" w:sz="4" w:space="0" w:color="auto"/>
            </w:tcBorders>
          </w:tcPr>
          <w:p w14:paraId="71A30C05" w14:textId="77777777" w:rsidR="00745FA5" w:rsidRPr="00745FA5" w:rsidRDefault="00745FA5" w:rsidP="00ED5129">
            <w:pPr>
              <w:rPr>
                <w:rFonts w:ascii="Times New Roman" w:hAnsi="Times New Roman" w:cs="Times New Roman"/>
                <w:sz w:val="18"/>
              </w:rPr>
            </w:pPr>
          </w:p>
        </w:tc>
        <w:tc>
          <w:tcPr>
            <w:tcW w:w="0" w:type="auto"/>
            <w:tcBorders>
              <w:top w:val="single" w:sz="4" w:space="0" w:color="auto"/>
              <w:bottom w:val="single" w:sz="4" w:space="0" w:color="auto"/>
            </w:tcBorders>
          </w:tcPr>
          <w:p w14:paraId="17111AC0" w14:textId="77777777" w:rsidR="00745FA5" w:rsidRPr="00745FA5" w:rsidRDefault="00745FA5" w:rsidP="00ED5129">
            <w:pPr>
              <w:rPr>
                <w:rFonts w:ascii="Times New Roman" w:hAnsi="Times New Roman" w:cs="Times New Roman"/>
                <w:szCs w:val="20"/>
              </w:rPr>
            </w:pPr>
            <w:r w:rsidRPr="00745FA5">
              <w:rPr>
                <w:rFonts w:ascii="Times New Roman" w:hAnsi="Times New Roman" w:cs="Times New Roman"/>
                <w:szCs w:val="20"/>
              </w:rPr>
              <w:t>Parameter</w:t>
            </w:r>
          </w:p>
        </w:tc>
        <w:tc>
          <w:tcPr>
            <w:tcW w:w="0" w:type="auto"/>
            <w:tcBorders>
              <w:top w:val="single" w:sz="4" w:space="0" w:color="auto"/>
              <w:bottom w:val="single" w:sz="4" w:space="0" w:color="auto"/>
            </w:tcBorders>
          </w:tcPr>
          <w:p w14:paraId="063BF6C5"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 xml:space="preserve">Estimated value </w:t>
            </w:r>
          </w:p>
        </w:tc>
        <w:tc>
          <w:tcPr>
            <w:tcW w:w="0" w:type="auto"/>
            <w:tcBorders>
              <w:top w:val="single" w:sz="4" w:space="0" w:color="auto"/>
              <w:bottom w:val="single" w:sz="4" w:space="0" w:color="auto"/>
            </w:tcBorders>
          </w:tcPr>
          <w:p w14:paraId="45768DD3"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Standard error</w:t>
            </w:r>
          </w:p>
        </w:tc>
      </w:tr>
      <w:tr w:rsidR="00745FA5" w:rsidRPr="00745FA5" w14:paraId="6F7805B9" w14:textId="77777777" w:rsidTr="002820B6">
        <w:trPr>
          <w:jc w:val="center"/>
        </w:trPr>
        <w:tc>
          <w:tcPr>
            <w:tcW w:w="0" w:type="auto"/>
          </w:tcPr>
          <w:p w14:paraId="59D462F5" w14:textId="77777777" w:rsidR="00745FA5" w:rsidRPr="00745FA5" w:rsidRDefault="00745FA5" w:rsidP="00ED5129">
            <w:pPr>
              <w:rPr>
                <w:rFonts w:ascii="Times New Roman" w:eastAsia="Calibri" w:hAnsi="Times New Roman" w:cs="Times New Roman"/>
                <w:szCs w:val="20"/>
              </w:rPr>
            </w:pPr>
          </w:p>
        </w:tc>
        <w:tc>
          <w:tcPr>
            <w:tcW w:w="0" w:type="auto"/>
          </w:tcPr>
          <w:p w14:paraId="43E53E06" w14:textId="77777777" w:rsidR="00745FA5" w:rsidRPr="00745FA5" w:rsidRDefault="00B367B6" w:rsidP="00ED5129">
            <w:pPr>
              <w:rPr>
                <w:rFonts w:ascii="Times New Roman" w:eastAsia="Calibri" w:hAnsi="Times New Roman" w:cs="Times New Roman"/>
                <w:i/>
                <w:sz w:val="18"/>
              </w:rPr>
            </w:pPr>
            <m:oMath>
              <m:sSub>
                <m:sSubPr>
                  <m:ctrlPr>
                    <w:rPr>
                      <w:rFonts w:ascii="Cambria Math" w:hAnsi="Cambria Math" w:cs="Times New Roman"/>
                      <w:i/>
                      <w:sz w:val="18"/>
                    </w:rPr>
                  </m:ctrlPr>
                </m:sSubPr>
                <m:e>
                  <m:acc>
                    <m:accPr>
                      <m:ctrlPr>
                        <w:rPr>
                          <w:rFonts w:ascii="Cambria Math" w:hAnsi="Cambria Math" w:cs="Times New Roman"/>
                          <w:i/>
                          <w:sz w:val="18"/>
                        </w:rPr>
                      </m:ctrlPr>
                    </m:accPr>
                    <m:e>
                      <m:r>
                        <w:rPr>
                          <w:rFonts w:ascii="Cambria Math" w:hAnsi="Cambria Math" w:cs="Times New Roman"/>
                          <w:szCs w:val="20"/>
                        </w:rPr>
                        <m:t>μ</m:t>
                      </m:r>
                    </m:e>
                  </m:acc>
                </m:e>
                <m:sub>
                  <m:r>
                    <w:rPr>
                      <w:rFonts w:ascii="Cambria Math" w:hAnsi="Cambria Math" w:cs="Times New Roman"/>
                      <w:sz w:val="18"/>
                    </w:rPr>
                    <m:t>0</m:t>
                  </m:r>
                </m:sub>
              </m:sSub>
            </m:oMath>
            <w:r w:rsidR="00745FA5" w:rsidRPr="00745FA5">
              <w:rPr>
                <w:rFonts w:ascii="Times New Roman" w:hAnsi="Times New Roman" w:cs="Times New Roman"/>
                <w:i/>
                <w:sz w:val="18"/>
              </w:rPr>
              <w:t xml:space="preserve"> </w:t>
            </w:r>
          </w:p>
        </w:tc>
        <w:tc>
          <w:tcPr>
            <w:tcW w:w="0" w:type="auto"/>
          </w:tcPr>
          <w:p w14:paraId="4C895108"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-1.06</w:t>
            </w:r>
          </w:p>
        </w:tc>
        <w:tc>
          <w:tcPr>
            <w:tcW w:w="0" w:type="auto"/>
          </w:tcPr>
          <w:p w14:paraId="4AF68C7A"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0.139</w:t>
            </w:r>
          </w:p>
        </w:tc>
      </w:tr>
      <w:tr w:rsidR="00745FA5" w:rsidRPr="00745FA5" w14:paraId="6A9B12CA" w14:textId="77777777" w:rsidTr="002820B6">
        <w:trPr>
          <w:jc w:val="center"/>
        </w:trPr>
        <w:tc>
          <w:tcPr>
            <w:tcW w:w="0" w:type="auto"/>
          </w:tcPr>
          <w:p w14:paraId="6A808F81" w14:textId="77777777" w:rsidR="00745FA5" w:rsidRPr="00745FA5" w:rsidRDefault="00745FA5" w:rsidP="00ED5129">
            <w:pPr>
              <w:rPr>
                <w:rFonts w:ascii="Times New Roman" w:hAnsi="Times New Roman" w:cs="Times New Roman"/>
                <w:i/>
                <w:sz w:val="18"/>
              </w:rPr>
            </w:pPr>
          </w:p>
        </w:tc>
        <w:tc>
          <w:tcPr>
            <w:tcW w:w="0" w:type="auto"/>
          </w:tcPr>
          <w:p w14:paraId="610E2718" w14:textId="77777777" w:rsidR="00745FA5" w:rsidRPr="00745FA5" w:rsidRDefault="00B367B6" w:rsidP="00ED5129">
            <w:pPr>
              <w:rPr>
                <w:rFonts w:ascii="Times New Roman" w:hAnsi="Times New Roman" w:cs="Times New Roman"/>
                <w:i/>
                <w:sz w:val="18"/>
              </w:rPr>
            </w:pPr>
            <m:oMath>
              <m:sSub>
                <m:sSubPr>
                  <m:ctrlPr>
                    <w:rPr>
                      <w:rFonts w:ascii="Cambria Math" w:hAnsi="Cambria Math" w:cs="Times New Roman"/>
                      <w:i/>
                      <w:sz w:val="18"/>
                    </w:rPr>
                  </m:ctrlPr>
                </m:sSubPr>
                <m:e>
                  <m:acc>
                    <m:accPr>
                      <m:ctrlPr>
                        <w:rPr>
                          <w:rFonts w:ascii="Cambria Math" w:hAnsi="Cambria Math" w:cs="Times New Roman"/>
                          <w:i/>
                          <w:sz w:val="18"/>
                        </w:rPr>
                      </m:ctrlPr>
                    </m:accPr>
                    <m:e>
                      <m:r>
                        <w:rPr>
                          <w:rFonts w:ascii="Cambria Math" w:hAnsi="Cambria Math" w:cs="Times New Roman"/>
                          <w:szCs w:val="20"/>
                        </w:rPr>
                        <m:t>μ</m:t>
                      </m:r>
                    </m:e>
                  </m:acc>
                </m:e>
                <m:sub>
                  <m:r>
                    <w:rPr>
                      <w:rFonts w:ascii="Cambria Math" w:hAnsi="Cambria Math" w:cs="Times New Roman"/>
                      <w:sz w:val="18"/>
                    </w:rPr>
                    <m:t>1</m:t>
                  </m:r>
                </m:sub>
              </m:sSub>
            </m:oMath>
            <w:r w:rsidR="00745FA5" w:rsidRPr="00745FA5">
              <w:rPr>
                <w:rFonts w:ascii="Times New Roman" w:hAnsi="Times New Roman" w:cs="Times New Roman"/>
                <w:i/>
                <w:sz w:val="18"/>
              </w:rPr>
              <w:t xml:space="preserve"> </w:t>
            </w:r>
          </w:p>
        </w:tc>
        <w:tc>
          <w:tcPr>
            <w:tcW w:w="0" w:type="auto"/>
          </w:tcPr>
          <w:p w14:paraId="76FEBEBF"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0.0245</w:t>
            </w:r>
          </w:p>
        </w:tc>
        <w:tc>
          <w:tcPr>
            <w:tcW w:w="0" w:type="auto"/>
          </w:tcPr>
          <w:p w14:paraId="25E8AF55"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0.00644</w:t>
            </w:r>
          </w:p>
        </w:tc>
      </w:tr>
      <w:tr w:rsidR="00745FA5" w:rsidRPr="00745FA5" w14:paraId="0A7E7AB9" w14:textId="77777777" w:rsidTr="002820B6">
        <w:trPr>
          <w:jc w:val="center"/>
        </w:trPr>
        <w:tc>
          <w:tcPr>
            <w:tcW w:w="0" w:type="auto"/>
          </w:tcPr>
          <w:p w14:paraId="5A2CB117" w14:textId="77777777" w:rsidR="00745FA5" w:rsidRPr="00745FA5" w:rsidRDefault="00745FA5" w:rsidP="00ED5129">
            <w:pPr>
              <w:rPr>
                <w:rFonts w:ascii="Times New Roman" w:hAnsi="Times New Roman" w:cs="Times New Roman"/>
                <w:i/>
                <w:sz w:val="18"/>
              </w:rPr>
            </w:pPr>
          </w:p>
        </w:tc>
        <w:tc>
          <w:tcPr>
            <w:tcW w:w="0" w:type="auto"/>
          </w:tcPr>
          <w:p w14:paraId="7F9293CC" w14:textId="77777777" w:rsidR="00745FA5" w:rsidRPr="00745FA5" w:rsidRDefault="00B367B6" w:rsidP="00ED5129">
            <w:pPr>
              <w:rPr>
                <w:rFonts w:ascii="Times New Roman" w:eastAsia="Calibri" w:hAnsi="Times New Roman" w:cs="Times New Roman"/>
                <w:i/>
                <w:sz w:val="18"/>
              </w:rPr>
            </w:pPr>
            <m:oMath>
              <m:sSub>
                <m:sSubPr>
                  <m:ctrlPr>
                    <w:rPr>
                      <w:rFonts w:ascii="Cambria Math" w:hAnsi="Cambria Math" w:cs="Times New Roman"/>
                      <w:i/>
                      <w:sz w:val="18"/>
                    </w:rPr>
                  </m:ctrlPr>
                </m:sSubPr>
                <m:e>
                  <m:acc>
                    <m:accPr>
                      <m:ctrlPr>
                        <w:rPr>
                          <w:rFonts w:ascii="Cambria Math" w:hAnsi="Cambria Math" w:cs="Times New Roman"/>
                          <w:i/>
                          <w:sz w:val="18"/>
                        </w:rPr>
                      </m:ctrlPr>
                    </m:accPr>
                    <m:e>
                      <m:r>
                        <w:rPr>
                          <w:rFonts w:ascii="Cambria Math" w:hAnsi="Cambria Math" w:cs="Times New Roman"/>
                          <w:szCs w:val="20"/>
                        </w:rPr>
                        <m:t>μ</m:t>
                      </m:r>
                    </m:e>
                  </m:acc>
                </m:e>
                <m:sub>
                  <m:r>
                    <w:rPr>
                      <w:rFonts w:ascii="Cambria Math" w:hAnsi="Cambria Math" w:cs="Times New Roman"/>
                      <w:sz w:val="18"/>
                    </w:rPr>
                    <m:t>2</m:t>
                  </m:r>
                </m:sub>
              </m:sSub>
            </m:oMath>
            <w:r w:rsidR="00745FA5" w:rsidRPr="00745FA5">
              <w:rPr>
                <w:rFonts w:ascii="Times New Roman" w:hAnsi="Times New Roman" w:cs="Times New Roman"/>
                <w:i/>
                <w:sz w:val="18"/>
              </w:rPr>
              <w:t xml:space="preserve"> </w:t>
            </w:r>
          </w:p>
        </w:tc>
        <w:tc>
          <w:tcPr>
            <w:tcW w:w="0" w:type="auto"/>
          </w:tcPr>
          <w:p w14:paraId="353CEE26"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0.00274</w:t>
            </w:r>
          </w:p>
        </w:tc>
        <w:tc>
          <w:tcPr>
            <w:tcW w:w="0" w:type="auto"/>
          </w:tcPr>
          <w:p w14:paraId="7D88F726"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0.00179</w:t>
            </w:r>
          </w:p>
        </w:tc>
      </w:tr>
      <w:tr w:rsidR="00745FA5" w:rsidRPr="00745FA5" w14:paraId="542BDA79" w14:textId="77777777" w:rsidTr="002820B6">
        <w:trPr>
          <w:jc w:val="center"/>
        </w:trPr>
        <w:tc>
          <w:tcPr>
            <w:tcW w:w="0" w:type="auto"/>
          </w:tcPr>
          <w:p w14:paraId="3136BFE2" w14:textId="77777777" w:rsidR="00745FA5" w:rsidRPr="00745FA5" w:rsidRDefault="00745FA5" w:rsidP="00ED5129">
            <w:pPr>
              <w:rPr>
                <w:rFonts w:ascii="Times New Roman" w:hAnsi="Times New Roman" w:cs="Times New Roman"/>
                <w:i/>
                <w:sz w:val="18"/>
              </w:rPr>
            </w:pPr>
          </w:p>
        </w:tc>
        <w:tc>
          <w:tcPr>
            <w:tcW w:w="0" w:type="auto"/>
          </w:tcPr>
          <w:p w14:paraId="1C6C0F2E" w14:textId="77777777" w:rsidR="00745FA5" w:rsidRPr="00745FA5" w:rsidRDefault="00B367B6" w:rsidP="00ED5129">
            <w:pPr>
              <w:rPr>
                <w:rFonts w:ascii="Times New Roman" w:hAnsi="Times New Roman" w:cs="Times New Roman"/>
                <w:i/>
                <w:sz w:val="18"/>
              </w:rPr>
            </w:pPr>
            <m:oMathPara>
              <m:oMathParaPr>
                <m:jc m:val="left"/>
              </m:oMathParaPr>
              <m:oMath>
                <m:acc>
                  <m:accPr>
                    <m:ctrlPr>
                      <w:rPr>
                        <w:rFonts w:ascii="Cambria Math" w:hAnsi="Cambria Math" w:cs="Times New Roman"/>
                        <w:i/>
                        <w:szCs w:val="20"/>
                      </w:rPr>
                    </m:ctrlPr>
                  </m:accPr>
                  <m:e>
                    <m:r>
                      <w:rPr>
                        <w:rFonts w:ascii="Cambria Math" w:hAnsi="Cambria Math" w:cs="Times New Roman"/>
                        <w:szCs w:val="20"/>
                      </w:rPr>
                      <m:t>σ</m:t>
                    </m:r>
                  </m:e>
                </m:acc>
              </m:oMath>
            </m:oMathPara>
          </w:p>
        </w:tc>
        <w:tc>
          <w:tcPr>
            <w:tcW w:w="0" w:type="auto"/>
          </w:tcPr>
          <w:p w14:paraId="788F1586"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0.369</w:t>
            </w:r>
          </w:p>
        </w:tc>
        <w:tc>
          <w:tcPr>
            <w:tcW w:w="0" w:type="auto"/>
          </w:tcPr>
          <w:p w14:paraId="2439B044"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0.0145</w:t>
            </w:r>
          </w:p>
        </w:tc>
      </w:tr>
      <w:tr w:rsidR="00745FA5" w:rsidRPr="00745FA5" w14:paraId="20931FBC" w14:textId="77777777" w:rsidTr="002820B6">
        <w:trPr>
          <w:jc w:val="center"/>
        </w:trPr>
        <w:tc>
          <w:tcPr>
            <w:tcW w:w="0" w:type="auto"/>
            <w:tcBorders>
              <w:bottom w:val="single" w:sz="4" w:space="0" w:color="auto"/>
            </w:tcBorders>
          </w:tcPr>
          <w:p w14:paraId="31692F85" w14:textId="77777777" w:rsidR="00745FA5" w:rsidRPr="00745FA5" w:rsidRDefault="00745FA5" w:rsidP="00ED5129">
            <w:pPr>
              <w:rPr>
                <w:rFonts w:ascii="Times New Roman" w:hAnsi="Times New Roman" w:cs="Times New Roman"/>
                <w:i/>
                <w:sz w:val="18"/>
              </w:rPr>
            </w:pPr>
          </w:p>
        </w:tc>
        <w:tc>
          <w:tcPr>
            <w:tcW w:w="0" w:type="auto"/>
            <w:tcBorders>
              <w:bottom w:val="single" w:sz="4" w:space="0" w:color="auto"/>
            </w:tcBorders>
          </w:tcPr>
          <w:p w14:paraId="2B50D9CF" w14:textId="77777777" w:rsidR="00745FA5" w:rsidRPr="00745FA5" w:rsidRDefault="00B367B6" w:rsidP="00ED5129">
            <w:pPr>
              <w:rPr>
                <w:rFonts w:ascii="Times New Roman" w:hAnsi="Times New Roman" w:cs="Times New Roman"/>
                <w:i/>
                <w:sz w:val="18"/>
              </w:rPr>
            </w:pPr>
            <m:oMathPara>
              <m:oMathParaPr>
                <m:jc m:val="left"/>
              </m:oMathParaPr>
              <m:oMath>
                <m:acc>
                  <m:accPr>
                    <m:ctrlPr>
                      <w:rPr>
                        <w:rFonts w:ascii="Cambria Math" w:hAnsi="Cambria Math" w:cs="Times New Roman"/>
                        <w:i/>
                        <w:szCs w:val="20"/>
                      </w:rPr>
                    </m:ctrlPr>
                  </m:accPr>
                  <m:e>
                    <m:r>
                      <w:rPr>
                        <w:rFonts w:ascii="Cambria Math" w:hAnsi="Cambria Math" w:cs="Times New Roman"/>
                        <w:szCs w:val="20"/>
                      </w:rPr>
                      <m:t>ξ</m:t>
                    </m:r>
                  </m:e>
                </m:acc>
              </m:oMath>
            </m:oMathPara>
          </w:p>
        </w:tc>
        <w:tc>
          <w:tcPr>
            <w:tcW w:w="0" w:type="auto"/>
            <w:tcBorders>
              <w:bottom w:val="single" w:sz="4" w:space="0" w:color="auto"/>
            </w:tcBorders>
          </w:tcPr>
          <w:p w14:paraId="57C0A188"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 xml:space="preserve">-0.225 </w:t>
            </w:r>
          </w:p>
        </w:tc>
        <w:tc>
          <w:tcPr>
            <w:tcW w:w="0" w:type="auto"/>
            <w:tcBorders>
              <w:bottom w:val="single" w:sz="4" w:space="0" w:color="auto"/>
            </w:tcBorders>
          </w:tcPr>
          <w:p w14:paraId="1401B540" w14:textId="77777777" w:rsidR="00745FA5" w:rsidRPr="00745FA5" w:rsidRDefault="00745FA5" w:rsidP="00ED5129">
            <w:pPr>
              <w:jc w:val="right"/>
              <w:rPr>
                <w:rFonts w:ascii="Times New Roman" w:hAnsi="Times New Roman" w:cs="Times New Roman"/>
                <w:szCs w:val="20"/>
              </w:rPr>
            </w:pPr>
            <w:r w:rsidRPr="00745FA5">
              <w:rPr>
                <w:rFonts w:ascii="Times New Roman" w:hAnsi="Times New Roman" w:cs="Times New Roman"/>
                <w:szCs w:val="20"/>
              </w:rPr>
              <w:t>0.0412</w:t>
            </w:r>
          </w:p>
        </w:tc>
      </w:tr>
      <w:tr w:rsidR="00745FA5" w:rsidRPr="00745FA5" w14:paraId="372E3038" w14:textId="77777777" w:rsidTr="002820B6">
        <w:trPr>
          <w:jc w:val="center"/>
        </w:trPr>
        <w:tc>
          <w:tcPr>
            <w:tcW w:w="0" w:type="auto"/>
            <w:tcBorders>
              <w:top w:val="single" w:sz="4" w:space="0" w:color="auto"/>
              <w:bottom w:val="nil"/>
            </w:tcBorders>
          </w:tcPr>
          <w:p w14:paraId="47352DB6" w14:textId="77777777" w:rsidR="00745FA5" w:rsidRPr="00745FA5" w:rsidRDefault="00745FA5" w:rsidP="00ED5129">
            <w:pPr>
              <w:rPr>
                <w:rFonts w:ascii="Times New Roman" w:hAnsi="Times New Roman" w:cs="Times New Roman"/>
                <w:szCs w:val="20"/>
              </w:rPr>
            </w:pPr>
          </w:p>
        </w:tc>
        <w:tc>
          <w:tcPr>
            <w:tcW w:w="0" w:type="auto"/>
            <w:tcBorders>
              <w:top w:val="single" w:sz="4" w:space="0" w:color="auto"/>
              <w:bottom w:val="nil"/>
            </w:tcBorders>
          </w:tcPr>
          <w:p w14:paraId="5E2784B8" w14:textId="77777777" w:rsidR="00745FA5" w:rsidRPr="00745FA5" w:rsidRDefault="00745FA5" w:rsidP="00ED5129">
            <w:pPr>
              <w:rPr>
                <w:rFonts w:ascii="Times New Roman" w:hAnsi="Times New Roman" w:cs="Times New Roman"/>
                <w:szCs w:val="20"/>
              </w:rPr>
            </w:pPr>
            <w:r w:rsidRPr="00745FA5">
              <w:rPr>
                <w:rFonts w:ascii="Times New Roman" w:hAnsi="Times New Roman" w:cs="Times New Roman"/>
                <w:szCs w:val="20"/>
              </w:rPr>
              <w:t>N</w:t>
            </w:r>
          </w:p>
        </w:tc>
        <w:tc>
          <w:tcPr>
            <w:tcW w:w="0" w:type="auto"/>
            <w:tcBorders>
              <w:top w:val="single" w:sz="4" w:space="0" w:color="auto"/>
              <w:bottom w:val="nil"/>
            </w:tcBorders>
          </w:tcPr>
          <w:p w14:paraId="2D1B6C60" w14:textId="77777777" w:rsidR="00745FA5" w:rsidRPr="00745FA5" w:rsidRDefault="00745FA5" w:rsidP="00ED5129">
            <w:pPr>
              <w:rPr>
                <w:rFonts w:ascii="Times New Roman" w:hAnsi="Times New Roman" w:cs="Times New Roman"/>
                <w:szCs w:val="20"/>
              </w:rPr>
            </w:pPr>
            <w:r w:rsidRPr="00745FA5">
              <w:rPr>
                <w:rFonts w:ascii="Times New Roman" w:hAnsi="Times New Roman" w:cs="Times New Roman"/>
                <w:szCs w:val="20"/>
              </w:rPr>
              <w:t>463</w:t>
            </w:r>
          </w:p>
        </w:tc>
        <w:tc>
          <w:tcPr>
            <w:tcW w:w="0" w:type="auto"/>
            <w:tcBorders>
              <w:top w:val="single" w:sz="4" w:space="0" w:color="auto"/>
              <w:bottom w:val="nil"/>
            </w:tcBorders>
          </w:tcPr>
          <w:p w14:paraId="10195713" w14:textId="77777777" w:rsidR="00745FA5" w:rsidRPr="00745FA5" w:rsidRDefault="00745FA5" w:rsidP="00ED5129">
            <w:pPr>
              <w:rPr>
                <w:rFonts w:ascii="Times New Roman" w:hAnsi="Times New Roman" w:cs="Times New Roman"/>
                <w:sz w:val="18"/>
              </w:rPr>
            </w:pPr>
          </w:p>
        </w:tc>
      </w:tr>
      <w:tr w:rsidR="00745FA5" w:rsidRPr="00745FA5" w14:paraId="1F84F511" w14:textId="77777777" w:rsidTr="002820B6">
        <w:trPr>
          <w:jc w:val="center"/>
        </w:trPr>
        <w:tc>
          <w:tcPr>
            <w:tcW w:w="0" w:type="auto"/>
            <w:tcBorders>
              <w:top w:val="nil"/>
              <w:bottom w:val="single" w:sz="4" w:space="0" w:color="auto"/>
            </w:tcBorders>
          </w:tcPr>
          <w:p w14:paraId="01FCB6A7" w14:textId="77777777" w:rsidR="00745FA5" w:rsidRPr="00745FA5" w:rsidRDefault="00745FA5" w:rsidP="00ED5129">
            <w:pPr>
              <w:rPr>
                <w:rFonts w:ascii="Times New Roman" w:hAnsi="Times New Roman" w:cs="Times New Roman"/>
                <w:szCs w:val="20"/>
              </w:rPr>
            </w:pPr>
          </w:p>
        </w:tc>
        <w:tc>
          <w:tcPr>
            <w:tcW w:w="0" w:type="auto"/>
            <w:tcBorders>
              <w:top w:val="nil"/>
              <w:bottom w:val="single" w:sz="4" w:space="0" w:color="auto"/>
            </w:tcBorders>
          </w:tcPr>
          <w:p w14:paraId="56F7E422" w14:textId="77777777" w:rsidR="00745FA5" w:rsidRPr="00745FA5" w:rsidRDefault="00745FA5" w:rsidP="00ED5129">
            <w:pPr>
              <w:rPr>
                <w:rFonts w:ascii="Times New Roman" w:hAnsi="Times New Roman" w:cs="Times New Roman"/>
                <w:szCs w:val="20"/>
              </w:rPr>
            </w:pPr>
            <w:r w:rsidRPr="00745FA5">
              <w:rPr>
                <w:rFonts w:ascii="Times New Roman" w:hAnsi="Times New Roman" w:cs="Times New Roman"/>
                <w:szCs w:val="20"/>
              </w:rPr>
              <w:t>Neg. loglikelihood</w:t>
            </w:r>
          </w:p>
        </w:tc>
        <w:tc>
          <w:tcPr>
            <w:tcW w:w="0" w:type="auto"/>
            <w:tcBorders>
              <w:top w:val="nil"/>
              <w:bottom w:val="single" w:sz="4" w:space="0" w:color="auto"/>
            </w:tcBorders>
          </w:tcPr>
          <w:p w14:paraId="7EF7C06C" w14:textId="77777777" w:rsidR="00745FA5" w:rsidRPr="00745FA5" w:rsidRDefault="00745FA5" w:rsidP="00ED5129">
            <w:pPr>
              <w:rPr>
                <w:rFonts w:ascii="Times New Roman" w:hAnsi="Times New Roman" w:cs="Times New Roman"/>
                <w:szCs w:val="20"/>
              </w:rPr>
            </w:pPr>
            <w:r w:rsidRPr="00745FA5">
              <w:rPr>
                <w:rFonts w:ascii="Times New Roman" w:hAnsi="Times New Roman" w:cs="Times New Roman"/>
                <w:szCs w:val="20"/>
              </w:rPr>
              <w:t>215.54</w:t>
            </w:r>
          </w:p>
        </w:tc>
        <w:tc>
          <w:tcPr>
            <w:tcW w:w="0" w:type="auto"/>
            <w:tcBorders>
              <w:top w:val="nil"/>
              <w:bottom w:val="single" w:sz="4" w:space="0" w:color="auto"/>
            </w:tcBorders>
          </w:tcPr>
          <w:p w14:paraId="019DD870" w14:textId="77777777" w:rsidR="00745FA5" w:rsidRPr="00745FA5" w:rsidRDefault="00745FA5" w:rsidP="00ED5129">
            <w:pPr>
              <w:rPr>
                <w:rFonts w:ascii="Times New Roman" w:hAnsi="Times New Roman" w:cs="Times New Roman"/>
                <w:sz w:val="18"/>
              </w:rPr>
            </w:pPr>
          </w:p>
        </w:tc>
      </w:tr>
    </w:tbl>
    <w:p w14:paraId="4ABA3F61" w14:textId="77777777" w:rsidR="00745FA5" w:rsidRPr="00745FA5" w:rsidRDefault="00745FA5" w:rsidP="00C27C52">
      <w:pPr>
        <w:pStyle w:val="PED2014-headings"/>
        <w:rPr>
          <w:szCs w:val="20"/>
          <w:lang w:val="en-US"/>
        </w:rPr>
      </w:pPr>
    </w:p>
    <w:p w14:paraId="661E460A" w14:textId="77777777" w:rsidR="00745FA5" w:rsidRPr="00941E14" w:rsidRDefault="00745FA5" w:rsidP="00612A27">
      <w:pPr>
        <w:pStyle w:val="Style1"/>
        <w:rPr>
          <w:color w:val="002060"/>
        </w:rPr>
      </w:pPr>
      <w:r w:rsidRPr="00941E14">
        <w:rPr>
          <w:color w:val="002060"/>
        </w:rPr>
        <w:t>Analysis and Results</w:t>
      </w:r>
    </w:p>
    <w:p w14:paraId="3271CF0A" w14:textId="77777777" w:rsidR="00745FA5" w:rsidRPr="00745FA5" w:rsidRDefault="00745FA5" w:rsidP="00ED5129">
      <w:pPr>
        <w:pStyle w:val="PED2014-text"/>
        <w:spacing w:after="0" w:line="240" w:lineRule="auto"/>
        <w:ind w:firstLine="0"/>
        <w:contextualSpacing w:val="0"/>
        <w:rPr>
          <w:szCs w:val="20"/>
          <w:lang w:val="en-US"/>
        </w:rPr>
      </w:pPr>
      <w:r w:rsidRPr="00745FA5">
        <w:rPr>
          <w:szCs w:val="20"/>
          <w:lang w:val="en-US"/>
        </w:rPr>
        <w:t xml:space="preserve">Equations and formulae are to be typed and numbered consecutively with Arabic numerals in parenthesis on the </w:t>
      </w:r>
      <w:proofErr w:type="gramStart"/>
      <w:r w:rsidRPr="00745FA5">
        <w:rPr>
          <w:szCs w:val="20"/>
          <w:lang w:val="en-US"/>
        </w:rPr>
        <w:t>right hand</w:t>
      </w:r>
      <w:proofErr w:type="gramEnd"/>
      <w:r w:rsidRPr="00745FA5">
        <w:rPr>
          <w:szCs w:val="20"/>
          <w:lang w:val="en-US"/>
        </w:rPr>
        <w:t xml:space="preserve"> side of the page, see equation (1). Please only include equations and formulas when explicitly referred to in the text and make sure all symbols are explained. For example, </w:t>
      </w:r>
      <m:oMath>
        <m:r>
          <w:rPr>
            <w:rFonts w:ascii="Cambria Math" w:hAnsi="Cambria Math"/>
            <w:szCs w:val="20"/>
            <w:lang w:val="en-US"/>
          </w:rPr>
          <m:t>Y</m:t>
        </m:r>
      </m:oMath>
      <w:r w:rsidRPr="00745FA5">
        <w:rPr>
          <w:szCs w:val="20"/>
          <w:lang w:val="en-US"/>
        </w:rPr>
        <w:t xml:space="preserve"> is the dependent variable, </w:t>
      </w:r>
      <m:oMath>
        <m:r>
          <w:rPr>
            <w:rFonts w:ascii="Cambria Math" w:hAnsi="Cambria Math"/>
            <w:szCs w:val="20"/>
            <w:lang w:val="en-US"/>
          </w:rPr>
          <m:t>x</m:t>
        </m:r>
      </m:oMath>
      <w:r w:rsidRPr="00745FA5">
        <w:rPr>
          <w:szCs w:val="20"/>
          <w:lang w:val="en-US"/>
        </w:rPr>
        <w:t xml:space="preserve"> is the independent variable, and </w:t>
      </w:r>
      <m:oMath>
        <m:r>
          <w:rPr>
            <w:rFonts w:ascii="Cambria Math" w:hAnsi="Cambria Math"/>
            <w:szCs w:val="20"/>
            <w:lang w:val="en-US"/>
          </w:rPr>
          <m:t>a</m:t>
        </m:r>
      </m:oMath>
      <w:r w:rsidRPr="00745FA5">
        <w:rPr>
          <w:szCs w:val="20"/>
          <w:lang w:val="en-US"/>
        </w:rPr>
        <w:t xml:space="preserve"> and </w:t>
      </w:r>
      <m:oMath>
        <m:r>
          <w:rPr>
            <w:rFonts w:ascii="Cambria Math" w:hAnsi="Cambria Math"/>
            <w:szCs w:val="20"/>
            <w:lang w:val="en-US"/>
          </w:rPr>
          <m:t>b</m:t>
        </m:r>
      </m:oMath>
      <w:r w:rsidRPr="00745FA5">
        <w:rPr>
          <w:szCs w:val="20"/>
          <w:lang w:val="en-US"/>
        </w:rPr>
        <w:t xml:space="preserve"> are parameters.</w:t>
      </w:r>
      <w:r w:rsidR="00C93F71">
        <w:rPr>
          <w:szCs w:val="20"/>
          <w:lang w:val="en-US"/>
        </w:rPr>
        <w:t xml:space="preserve"> </w:t>
      </w:r>
      <w:r w:rsidR="00C93F71" w:rsidRPr="00745FA5">
        <w:rPr>
          <w:szCs w:val="20"/>
          <w:lang w:val="en-US"/>
        </w:rPr>
        <w:t>The numbered citation style is adopted.</w:t>
      </w:r>
    </w:p>
    <w:p w14:paraId="53209191" w14:textId="77777777" w:rsidR="00745FA5" w:rsidRPr="00745FA5" w:rsidRDefault="00745FA5" w:rsidP="00C27C52">
      <w:pPr>
        <w:pStyle w:val="PED2014-text"/>
        <w:spacing w:after="0" w:line="240" w:lineRule="auto"/>
        <w:ind w:firstLine="0"/>
        <w:contextualSpacing w:val="0"/>
        <w:rPr>
          <w:szCs w:val="20"/>
          <w:lang w:val="en-US"/>
        </w:rPr>
      </w:pPr>
    </w:p>
    <w:p w14:paraId="237D46D6" w14:textId="77777777" w:rsidR="00F77F21" w:rsidRPr="00745FA5" w:rsidRDefault="00745FA5" w:rsidP="00F77F21">
      <w:pPr>
        <w:pStyle w:val="PED2014-text"/>
        <w:tabs>
          <w:tab w:val="center" w:pos="3119"/>
          <w:tab w:val="right" w:pos="6237"/>
        </w:tabs>
        <w:spacing w:after="0" w:line="240" w:lineRule="auto"/>
        <w:ind w:firstLine="0"/>
        <w:contextualSpacing w:val="0"/>
        <w:rPr>
          <w:szCs w:val="20"/>
          <w:lang w:val="en-US"/>
        </w:rPr>
      </w:pPr>
      <w:r w:rsidRPr="00745FA5">
        <w:rPr>
          <w:szCs w:val="20"/>
          <w:lang w:val="en-US"/>
        </w:rPr>
        <w:tab/>
      </w:r>
      <m:oMath>
        <m:r>
          <w:rPr>
            <w:rFonts w:ascii="Cambria Math" w:hAnsi="Cambria Math"/>
            <w:szCs w:val="20"/>
            <w:lang w:val="en-US"/>
          </w:rPr>
          <m:t>Y=a*x+b</m:t>
        </m:r>
      </m:oMath>
      <w:r w:rsidRPr="00745FA5">
        <w:rPr>
          <w:szCs w:val="20"/>
          <w:lang w:val="en-US"/>
        </w:rPr>
        <w:tab/>
        <w:t>(1)</w:t>
      </w:r>
    </w:p>
    <w:p w14:paraId="18134D72" w14:textId="77777777" w:rsidR="00C93F71" w:rsidRDefault="00C93F71" w:rsidP="00C93F71">
      <w:pPr>
        <w:pStyle w:val="PED2014-text"/>
        <w:spacing w:after="0" w:line="240" w:lineRule="auto"/>
        <w:ind w:firstLine="0"/>
        <w:contextualSpacing w:val="0"/>
        <w:rPr>
          <w:szCs w:val="20"/>
          <w:lang w:val="en-US"/>
        </w:rPr>
      </w:pPr>
    </w:p>
    <w:p w14:paraId="378ECFC1" w14:textId="77777777" w:rsidR="00745FA5" w:rsidRPr="00745FA5" w:rsidRDefault="00745FA5" w:rsidP="00C93F71">
      <w:pPr>
        <w:pStyle w:val="PED2014-text"/>
        <w:spacing w:after="0" w:line="240" w:lineRule="auto"/>
        <w:ind w:firstLine="0"/>
        <w:contextualSpacing w:val="0"/>
        <w:rPr>
          <w:szCs w:val="20"/>
          <w:lang w:val="en-US"/>
        </w:rPr>
      </w:pPr>
      <w:r w:rsidRPr="00745FA5">
        <w:rPr>
          <w:szCs w:val="20"/>
          <w:lang w:val="en-US"/>
        </w:rPr>
        <w:t xml:space="preserve">References are to be listed at the end of the </w:t>
      </w:r>
      <w:r w:rsidR="00C27C52">
        <w:rPr>
          <w:szCs w:val="20"/>
          <w:lang w:val="en-US"/>
        </w:rPr>
        <w:t>paper, font size 9</w:t>
      </w:r>
      <w:r w:rsidRPr="00745FA5">
        <w:rPr>
          <w:szCs w:val="20"/>
          <w:lang w:val="en-US"/>
        </w:rPr>
        <w:t xml:space="preserve">, and numbered in the order of their appearance in the text. See examples of a journal reference </w:t>
      </w:r>
      <w:r w:rsidR="004F4BCB">
        <w:rPr>
          <w:szCs w:val="20"/>
          <w:lang w:val="en-US"/>
        </w:rPr>
        <w:t>[1]</w:t>
      </w:r>
      <w:r w:rsidRPr="00745FA5">
        <w:rPr>
          <w:szCs w:val="20"/>
          <w:lang w:val="en-US"/>
        </w:rPr>
        <w:t xml:space="preserve"> and a book reference</w:t>
      </w:r>
      <w:r w:rsidR="004F4BCB">
        <w:rPr>
          <w:szCs w:val="20"/>
          <w:lang w:val="en-US"/>
        </w:rPr>
        <w:t xml:space="preserve"> [2]</w:t>
      </w:r>
      <w:r w:rsidRPr="00745FA5">
        <w:rPr>
          <w:szCs w:val="20"/>
          <w:lang w:val="en-US"/>
        </w:rPr>
        <w:t xml:space="preserve">. Footnotes should not be used. </w:t>
      </w:r>
    </w:p>
    <w:p w14:paraId="7CC4E192" w14:textId="77777777" w:rsidR="00745FA5" w:rsidRPr="00745FA5" w:rsidRDefault="00745FA5" w:rsidP="00ED5129">
      <w:pPr>
        <w:pStyle w:val="PED2014-headings"/>
        <w:rPr>
          <w:szCs w:val="20"/>
          <w:lang w:val="en-US"/>
        </w:rPr>
      </w:pPr>
    </w:p>
    <w:p w14:paraId="280EA2AA" w14:textId="77777777" w:rsidR="00C93F71" w:rsidRPr="00941E14" w:rsidRDefault="00745FA5" w:rsidP="00612A27">
      <w:pPr>
        <w:pStyle w:val="Style1"/>
        <w:rPr>
          <w:color w:val="002060"/>
        </w:rPr>
      </w:pPr>
      <w:r w:rsidRPr="00941E14">
        <w:rPr>
          <w:color w:val="002060"/>
        </w:rPr>
        <w:t>Discussion</w:t>
      </w:r>
    </w:p>
    <w:p w14:paraId="54831AB7" w14:textId="77777777" w:rsidR="00745FA5" w:rsidRPr="00941E14" w:rsidRDefault="00745FA5" w:rsidP="00612A27">
      <w:pPr>
        <w:pStyle w:val="Style1"/>
        <w:rPr>
          <w:color w:val="002060"/>
        </w:rPr>
      </w:pPr>
      <w:r w:rsidRPr="00941E14">
        <w:rPr>
          <w:color w:val="002060"/>
        </w:rPr>
        <w:t>Conclusions</w:t>
      </w:r>
    </w:p>
    <w:p w14:paraId="44A4B8D8" w14:textId="77777777" w:rsidR="00745FA5" w:rsidRPr="00745FA5" w:rsidRDefault="00745FA5" w:rsidP="00ED5129">
      <w:pPr>
        <w:pStyle w:val="PED2014-headings"/>
        <w:rPr>
          <w:szCs w:val="20"/>
          <w:lang w:val="en-US"/>
        </w:rPr>
      </w:pPr>
    </w:p>
    <w:p w14:paraId="7E54128D" w14:textId="77777777" w:rsidR="00745FA5" w:rsidRPr="00941E14" w:rsidRDefault="00745FA5" w:rsidP="00612A27">
      <w:pPr>
        <w:pStyle w:val="Style1"/>
        <w:numPr>
          <w:ilvl w:val="0"/>
          <w:numId w:val="0"/>
        </w:numPr>
        <w:ind w:left="426"/>
        <w:rPr>
          <w:color w:val="002060"/>
        </w:rPr>
      </w:pPr>
      <w:r w:rsidRPr="00941E14">
        <w:rPr>
          <w:color w:val="002060"/>
        </w:rPr>
        <w:t>Acknowledgment</w:t>
      </w:r>
    </w:p>
    <w:p w14:paraId="7A58B47D" w14:textId="77777777" w:rsidR="00745FA5" w:rsidRPr="00745FA5" w:rsidRDefault="00745FA5" w:rsidP="00C93F71">
      <w:pPr>
        <w:pStyle w:val="PED2014-headings"/>
        <w:rPr>
          <w:szCs w:val="20"/>
          <w:lang w:val="en-US"/>
        </w:rPr>
      </w:pPr>
    </w:p>
    <w:p w14:paraId="3811169F" w14:textId="77777777" w:rsidR="00745FA5" w:rsidRPr="00745FA5" w:rsidRDefault="00745FA5" w:rsidP="00C93F71">
      <w:pPr>
        <w:pStyle w:val="PED2014-headings"/>
        <w:rPr>
          <w:szCs w:val="20"/>
          <w:lang w:val="en-US"/>
        </w:rPr>
      </w:pPr>
    </w:p>
    <w:p w14:paraId="029DAB4E" w14:textId="77777777" w:rsidR="00745FA5" w:rsidRPr="00941E14" w:rsidRDefault="00745FA5" w:rsidP="00612A27">
      <w:pPr>
        <w:pStyle w:val="Style1"/>
        <w:numPr>
          <w:ilvl w:val="0"/>
          <w:numId w:val="0"/>
        </w:numPr>
        <w:ind w:left="426"/>
        <w:rPr>
          <w:color w:val="002060"/>
        </w:rPr>
      </w:pPr>
      <w:r w:rsidRPr="00941E14">
        <w:rPr>
          <w:color w:val="002060"/>
        </w:rPr>
        <w:t>References</w:t>
      </w:r>
    </w:p>
    <w:p w14:paraId="75C18522" w14:textId="77777777" w:rsidR="004F4BCB" w:rsidRPr="004F4BCB" w:rsidRDefault="004F4BCB" w:rsidP="004F4BCB">
      <w:pPr>
        <w:pStyle w:val="ListParagraph"/>
        <w:numPr>
          <w:ilvl w:val="0"/>
          <w:numId w:val="3"/>
        </w:numPr>
        <w:rPr>
          <w:rFonts w:ascii="Times New Roman" w:hAnsi="Times New Roman" w:cs="Times New Roman"/>
          <w:lang w:val="en-US"/>
        </w:rPr>
      </w:pPr>
      <w:proofErr w:type="spellStart"/>
      <w:r w:rsidRPr="004F4BCB">
        <w:rPr>
          <w:rFonts w:ascii="Times New Roman" w:hAnsi="Times New Roman" w:cs="Times New Roman"/>
          <w:lang w:val="en-US"/>
        </w:rPr>
        <w:t>Tarko</w:t>
      </w:r>
      <w:proofErr w:type="spellEnd"/>
      <w:r w:rsidRPr="004F4BCB">
        <w:rPr>
          <w:rFonts w:ascii="Times New Roman" w:hAnsi="Times New Roman" w:cs="Times New Roman"/>
          <w:lang w:val="en-US"/>
        </w:rPr>
        <w:t xml:space="preserve">, A., L.N. Boyle, and A. </w:t>
      </w:r>
      <w:proofErr w:type="spellStart"/>
      <w:r w:rsidRPr="004F4BCB">
        <w:rPr>
          <w:rFonts w:ascii="Times New Roman" w:hAnsi="Times New Roman" w:cs="Times New Roman"/>
          <w:lang w:val="en-US"/>
        </w:rPr>
        <w:t>Montella</w:t>
      </w:r>
      <w:proofErr w:type="spellEnd"/>
      <w:r w:rsidRPr="004F4BCB">
        <w:rPr>
          <w:rFonts w:ascii="Times New Roman" w:hAnsi="Times New Roman" w:cs="Times New Roman"/>
          <w:lang w:val="en-US"/>
        </w:rPr>
        <w:t>, Emerging research methods and their application to road safety. Accident Analysis &amp; Prevention, 2013. 61: p. 1-2.</w:t>
      </w:r>
    </w:p>
    <w:p w14:paraId="1C1D533B" w14:textId="77777777" w:rsidR="00745FA5" w:rsidRPr="004F4BCB" w:rsidRDefault="004F4BCB" w:rsidP="004F4BCB">
      <w:pPr>
        <w:pStyle w:val="ListParagraph"/>
        <w:numPr>
          <w:ilvl w:val="0"/>
          <w:numId w:val="3"/>
        </w:numPr>
        <w:rPr>
          <w:rFonts w:ascii="Times New Roman" w:hAnsi="Times New Roman" w:cs="Times New Roman"/>
          <w:lang w:val="en-US"/>
        </w:rPr>
      </w:pPr>
      <w:r w:rsidRPr="004F4BCB">
        <w:rPr>
          <w:rFonts w:ascii="Times New Roman" w:hAnsi="Times New Roman" w:cs="Times New Roman"/>
          <w:lang w:val="en-US"/>
        </w:rPr>
        <w:t xml:space="preserve">Rudin-Brown, </w:t>
      </w:r>
      <w:proofErr w:type="gramStart"/>
      <w:r w:rsidRPr="004F4BCB">
        <w:rPr>
          <w:rFonts w:ascii="Times New Roman" w:hAnsi="Times New Roman" w:cs="Times New Roman"/>
          <w:lang w:val="en-US"/>
        </w:rPr>
        <w:t>C.</w:t>
      </w:r>
      <w:proofErr w:type="gramEnd"/>
      <w:r w:rsidRPr="004F4BCB">
        <w:rPr>
          <w:rFonts w:ascii="Times New Roman" w:hAnsi="Times New Roman" w:cs="Times New Roman"/>
          <w:lang w:val="en-US"/>
        </w:rPr>
        <w:t xml:space="preserve"> and S. </w:t>
      </w:r>
      <w:proofErr w:type="spellStart"/>
      <w:r w:rsidRPr="004F4BCB">
        <w:rPr>
          <w:rFonts w:ascii="Times New Roman" w:hAnsi="Times New Roman" w:cs="Times New Roman"/>
          <w:lang w:val="en-US"/>
        </w:rPr>
        <w:t>Jamson</w:t>
      </w:r>
      <w:proofErr w:type="spellEnd"/>
      <w:r w:rsidRPr="004F4BCB">
        <w:rPr>
          <w:rFonts w:ascii="Times New Roman" w:hAnsi="Times New Roman" w:cs="Times New Roman"/>
          <w:lang w:val="en-US"/>
        </w:rPr>
        <w:t>, Behavioural adaptation and road safety: Theory, evidence and action. 2013: CRC Press.</w:t>
      </w:r>
    </w:p>
    <w:p w14:paraId="2C0EBBCD" w14:textId="77777777" w:rsidR="00583E17" w:rsidRPr="00745FA5" w:rsidRDefault="00583E17" w:rsidP="00ED5129">
      <w:pPr>
        <w:rPr>
          <w:rFonts w:ascii="Times New Roman" w:hAnsi="Times New Roman" w:cs="Times New Roman"/>
        </w:rPr>
      </w:pPr>
    </w:p>
    <w:sectPr w:rsidR="00583E17" w:rsidRPr="00745FA5" w:rsidSect="00ED5129">
      <w:headerReference w:type="default" r:id="rId11"/>
      <w:pgSz w:w="11907" w:h="16839" w:code="9"/>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DF816" w14:textId="77777777" w:rsidR="00B367B6" w:rsidRDefault="00B367B6">
      <w:r>
        <w:separator/>
      </w:r>
    </w:p>
  </w:endnote>
  <w:endnote w:type="continuationSeparator" w:id="0">
    <w:p w14:paraId="31F685B8" w14:textId="77777777" w:rsidR="00B367B6" w:rsidRDefault="00B36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825716"/>
      <w:docPartObj>
        <w:docPartGallery w:val="Page Numbers (Bottom of Page)"/>
        <w:docPartUnique/>
      </w:docPartObj>
    </w:sdtPr>
    <w:sdtEndPr/>
    <w:sdtContent>
      <w:p w14:paraId="7ACB3DAC" w14:textId="77777777" w:rsidR="007F1DD0" w:rsidRDefault="00745FA5">
        <w:pPr>
          <w:pStyle w:val="Footer"/>
          <w:jc w:val="center"/>
        </w:pPr>
        <w:r>
          <w:fldChar w:fldCharType="begin"/>
        </w:r>
        <w:r>
          <w:instrText>PAGE   \* MERGEFORMAT</w:instrText>
        </w:r>
        <w:r>
          <w:fldChar w:fldCharType="separate"/>
        </w:r>
        <w:r w:rsidR="004130F5">
          <w:rPr>
            <w:noProof/>
          </w:rPr>
          <w:t>1</w:t>
        </w:r>
        <w:r>
          <w:fldChar w:fldCharType="end"/>
        </w:r>
      </w:p>
    </w:sdtContent>
  </w:sdt>
  <w:p w14:paraId="6209E80B" w14:textId="77777777" w:rsidR="004E6D58" w:rsidRDefault="00B367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7106F" w14:textId="77777777" w:rsidR="00B367B6" w:rsidRDefault="00B367B6">
      <w:r>
        <w:separator/>
      </w:r>
    </w:p>
  </w:footnote>
  <w:footnote w:type="continuationSeparator" w:id="0">
    <w:p w14:paraId="18844094" w14:textId="77777777" w:rsidR="00B367B6" w:rsidRDefault="00B367B6">
      <w:r>
        <w:continuationSeparator/>
      </w:r>
    </w:p>
  </w:footnote>
  <w:footnote w:id="1">
    <w:p w14:paraId="0220BAF0" w14:textId="77777777" w:rsidR="00ED5129" w:rsidRDefault="00ED5129" w:rsidP="00ED5129">
      <w:pPr>
        <w:pStyle w:val="footnote"/>
        <w:ind w:firstLine="120"/>
      </w:pPr>
      <w:r>
        <w:rPr>
          <w:rStyle w:val="FootnoteReference"/>
        </w:rPr>
        <w:footnoteRef/>
      </w:r>
      <w:r>
        <w:t xml:space="preserve"> * Corresponding author. Tel.: </w:t>
      </w:r>
      <w:proofErr w:type="gramStart"/>
      <w:r>
        <w:t>+000-000-000-0000;</w:t>
      </w:r>
      <w:proofErr w:type="gramEnd"/>
    </w:p>
    <w:p w14:paraId="3CB0473B" w14:textId="77777777" w:rsidR="00ED5129" w:rsidRPr="00ED5129" w:rsidRDefault="00ED5129" w:rsidP="00ED5129">
      <w:pPr>
        <w:pStyle w:val="footnote"/>
        <w:ind w:firstLine="240"/>
      </w:pPr>
      <w:r>
        <w:rPr>
          <w:i/>
          <w:iCs/>
        </w:rPr>
        <w:t>E-mail address:</w:t>
      </w:r>
      <w:r>
        <w:t xml:space="preserve"> </w:t>
      </w:r>
      <w:r>
        <w:fldChar w:fldCharType="begin"/>
      </w:r>
      <w:r>
        <w:instrText xml:space="preserve"> MACROBUTTON NoMacro author@institute.xxx </w:instrTex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4D65F" w14:textId="5887BB97" w:rsidR="00973154" w:rsidRDefault="00B9147D">
    <w:pPr>
      <w:pStyle w:val="Header"/>
    </w:pPr>
    <w:r>
      <w:rPr>
        <w:noProof/>
      </w:rPr>
      <w:drawing>
        <wp:anchor distT="0" distB="0" distL="114300" distR="114300" simplePos="0" relativeHeight="251661312" behindDoc="0" locked="0" layoutInCell="1" allowOverlap="1" wp14:anchorId="56CEC1B9" wp14:editId="652B97FE">
          <wp:simplePos x="0" y="0"/>
          <wp:positionH relativeFrom="column">
            <wp:posOffset>-889210</wp:posOffset>
          </wp:positionH>
          <wp:positionV relativeFrom="paragraph">
            <wp:posOffset>-461435</wp:posOffset>
          </wp:positionV>
          <wp:extent cx="7545070" cy="8078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6510" cy="819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B5D15" w14:textId="379453B3" w:rsidR="00ED5129" w:rsidRPr="00941E14" w:rsidRDefault="00B9147D" w:rsidP="00ED5129">
    <w:pPr>
      <w:pStyle w:val="Topline"/>
      <w:rPr>
        <w:color w:val="002060"/>
      </w:rPr>
    </w:pPr>
    <w:r>
      <w:drawing>
        <wp:anchor distT="0" distB="0" distL="114300" distR="114300" simplePos="0" relativeHeight="251662336" behindDoc="0" locked="0" layoutInCell="1" allowOverlap="1" wp14:anchorId="7E58D1DE" wp14:editId="72121A27">
          <wp:simplePos x="0" y="0"/>
          <wp:positionH relativeFrom="column">
            <wp:posOffset>-728980</wp:posOffset>
          </wp:positionH>
          <wp:positionV relativeFrom="paragraph">
            <wp:posOffset>-132715</wp:posOffset>
          </wp:positionV>
          <wp:extent cx="1000125" cy="79593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795933"/>
                  </a:xfrm>
                  <a:prstGeom prst="rect">
                    <a:avLst/>
                  </a:prstGeom>
                  <a:noFill/>
                  <a:ln>
                    <a:noFill/>
                  </a:ln>
                </pic:spPr>
              </pic:pic>
            </a:graphicData>
          </a:graphic>
          <wp14:sizeRelH relativeFrom="page">
            <wp14:pctWidth>0</wp14:pctWidth>
          </wp14:sizeRelH>
          <wp14:sizeRelV relativeFrom="page">
            <wp14:pctHeight>0</wp14:pctHeight>
          </wp14:sizeRelV>
        </wp:anchor>
      </w:drawing>
    </w:r>
    <w:r w:rsidR="00ED5129" w:rsidRPr="00941E14">
      <w:rPr>
        <w:color w:val="002060"/>
      </w:rPr>
      <w:t>Authors’ last names / RSS202</w:t>
    </w:r>
    <w:r w:rsidR="00F0453E">
      <w:rPr>
        <w:color w:val="002060"/>
      </w:rPr>
      <w:t>2</w:t>
    </w:r>
    <w:r w:rsidR="00ED5129" w:rsidRPr="00941E14">
      <w:rPr>
        <w:color w:val="002060"/>
      </w:rPr>
      <w:t xml:space="preserve">, Athens, Greece, </w:t>
    </w:r>
    <w:r w:rsidR="00F0453E">
      <w:rPr>
        <w:color w:val="002060"/>
      </w:rPr>
      <w:t>June 08-10</w:t>
    </w:r>
    <w:r w:rsidR="00ED5129" w:rsidRPr="00941E14">
      <w:rPr>
        <w:color w:val="002060"/>
      </w:rPr>
      <w:t>, 20</w:t>
    </w:r>
    <w:r w:rsidR="00F0453E">
      <w:rPr>
        <w:color w:val="002060"/>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429"/>
    <w:multiLevelType w:val="hybridMultilevel"/>
    <w:tmpl w:val="8AE2AB86"/>
    <w:lvl w:ilvl="0" w:tplc="98BE392E">
      <w:start w:val="1"/>
      <w:numFmt w:val="decimal"/>
      <w:pStyle w:val="Style1"/>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E2C30F9"/>
    <w:multiLevelType w:val="hybridMultilevel"/>
    <w:tmpl w:val="C3342C4E"/>
    <w:lvl w:ilvl="0" w:tplc="03EE3DFC">
      <w:start w:val="1"/>
      <w:numFmt w:val="decimal"/>
      <w:pStyle w:val="PED2014-references"/>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01738B4"/>
    <w:multiLevelType w:val="hybridMultilevel"/>
    <w:tmpl w:val="12AA6B60"/>
    <w:lvl w:ilvl="0" w:tplc="CA7CB532">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A917FD1"/>
    <w:multiLevelType w:val="hybridMultilevel"/>
    <w:tmpl w:val="81A4E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A5"/>
    <w:rsid w:val="0000439D"/>
    <w:rsid w:val="00017902"/>
    <w:rsid w:val="000334FA"/>
    <w:rsid w:val="00104F6D"/>
    <w:rsid w:val="00126692"/>
    <w:rsid w:val="001B4C9C"/>
    <w:rsid w:val="00310D1D"/>
    <w:rsid w:val="004130F5"/>
    <w:rsid w:val="0044522D"/>
    <w:rsid w:val="00497A14"/>
    <w:rsid w:val="004F4BCB"/>
    <w:rsid w:val="0050364A"/>
    <w:rsid w:val="00583E17"/>
    <w:rsid w:val="00612A27"/>
    <w:rsid w:val="00657DFD"/>
    <w:rsid w:val="006622C4"/>
    <w:rsid w:val="006A0423"/>
    <w:rsid w:val="006A1283"/>
    <w:rsid w:val="00745FA5"/>
    <w:rsid w:val="007745D0"/>
    <w:rsid w:val="007A0BF5"/>
    <w:rsid w:val="007C550C"/>
    <w:rsid w:val="008541B2"/>
    <w:rsid w:val="009337E3"/>
    <w:rsid w:val="00941E14"/>
    <w:rsid w:val="00973154"/>
    <w:rsid w:val="009850DE"/>
    <w:rsid w:val="009D174D"/>
    <w:rsid w:val="00A264DB"/>
    <w:rsid w:val="00A34D09"/>
    <w:rsid w:val="00A7478D"/>
    <w:rsid w:val="00AB4BF2"/>
    <w:rsid w:val="00AB5A03"/>
    <w:rsid w:val="00B367B6"/>
    <w:rsid w:val="00B9147D"/>
    <w:rsid w:val="00BC79B1"/>
    <w:rsid w:val="00BF32E4"/>
    <w:rsid w:val="00C22970"/>
    <w:rsid w:val="00C27C52"/>
    <w:rsid w:val="00C93F71"/>
    <w:rsid w:val="00CA0F11"/>
    <w:rsid w:val="00CD2162"/>
    <w:rsid w:val="00CE3782"/>
    <w:rsid w:val="00D812DE"/>
    <w:rsid w:val="00E16CA0"/>
    <w:rsid w:val="00ED2F28"/>
    <w:rsid w:val="00ED5129"/>
    <w:rsid w:val="00EE08D9"/>
    <w:rsid w:val="00EE706A"/>
    <w:rsid w:val="00F0453E"/>
    <w:rsid w:val="00F73286"/>
    <w:rsid w:val="00F77F21"/>
    <w:rsid w:val="00FD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BDFD0"/>
  <w15:chartTrackingRefBased/>
  <w15:docId w15:val="{70BCF031-C232-4457-9A05-FDA6EAE4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FA5"/>
    <w:rPr>
      <w:rFonts w:eastAsiaTheme="minorEastAsia"/>
      <w:sz w:val="20"/>
      <w:lang w:val="nl-NL"/>
    </w:rPr>
  </w:style>
  <w:style w:type="paragraph" w:styleId="Heading1">
    <w:name w:val="heading 1"/>
    <w:basedOn w:val="Normal"/>
    <w:next w:val="Normal"/>
    <w:link w:val="Heading1Char"/>
    <w:uiPriority w:val="9"/>
    <w:qFormat/>
    <w:rsid w:val="00AB4BF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5">
    <w:name w:val="Grid Table 4 Accent 5"/>
    <w:basedOn w:val="TableNormal"/>
    <w:uiPriority w:val="49"/>
    <w:rsid w:val="006622C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tyle4">
    <w:name w:val="Style4"/>
    <w:basedOn w:val="TableNormal"/>
    <w:uiPriority w:val="99"/>
    <w:rsid w:val="008541B2"/>
    <w:tblPr/>
  </w:style>
  <w:style w:type="paragraph" w:customStyle="1" w:styleId="PED2014-Title">
    <w:name w:val="PED 2014 - Title"/>
    <w:rsid w:val="00745FA5"/>
    <w:pPr>
      <w:spacing w:after="200" w:line="276" w:lineRule="auto"/>
    </w:pPr>
    <w:rPr>
      <w:rFonts w:ascii="Times New Roman" w:eastAsiaTheme="minorEastAsia" w:hAnsi="Times New Roman" w:cs="Times New Roman"/>
      <w:b/>
      <w:sz w:val="24"/>
      <w:szCs w:val="28"/>
      <w:lang w:val="en-GB"/>
    </w:rPr>
  </w:style>
  <w:style w:type="paragraph" w:customStyle="1" w:styleId="PED2014-text">
    <w:name w:val="PED 2014 - text"/>
    <w:rsid w:val="00745FA5"/>
    <w:pPr>
      <w:spacing w:after="200" w:line="276" w:lineRule="auto"/>
      <w:ind w:firstLine="284"/>
      <w:contextualSpacing/>
    </w:pPr>
    <w:rPr>
      <w:rFonts w:ascii="Times New Roman" w:eastAsiaTheme="minorEastAsia" w:hAnsi="Times New Roman" w:cs="Times New Roman"/>
      <w:sz w:val="20"/>
      <w:szCs w:val="24"/>
      <w:lang w:val="en-GB"/>
    </w:rPr>
  </w:style>
  <w:style w:type="paragraph" w:customStyle="1" w:styleId="PED2014-headings">
    <w:name w:val="PED 2014 - headings"/>
    <w:basedOn w:val="Normal"/>
    <w:rsid w:val="00745FA5"/>
    <w:rPr>
      <w:rFonts w:ascii="Times New Roman" w:hAnsi="Times New Roman" w:cs="Times New Roman"/>
      <w:b/>
      <w:szCs w:val="24"/>
    </w:rPr>
  </w:style>
  <w:style w:type="paragraph" w:customStyle="1" w:styleId="PED2014-references">
    <w:name w:val="PED 2014 - references"/>
    <w:rsid w:val="00745FA5"/>
    <w:pPr>
      <w:numPr>
        <w:numId w:val="1"/>
      </w:numPr>
    </w:pPr>
    <w:rPr>
      <w:rFonts w:ascii="Times New Roman" w:eastAsiaTheme="minorEastAsia" w:hAnsi="Times New Roman" w:cs="Times New Roman"/>
      <w:sz w:val="18"/>
      <w:szCs w:val="24"/>
      <w:lang w:val="en-GB"/>
    </w:rPr>
  </w:style>
  <w:style w:type="paragraph" w:customStyle="1" w:styleId="PED2014-figurecaption">
    <w:name w:val="PED 2014 - figure caption"/>
    <w:rsid w:val="00745FA5"/>
    <w:rPr>
      <w:rFonts w:ascii="Times New Roman" w:eastAsiaTheme="minorEastAsia" w:hAnsi="Times New Roman" w:cs="Times New Roman"/>
      <w:b/>
      <w:sz w:val="18"/>
      <w:szCs w:val="20"/>
      <w:lang w:val="en-GB"/>
    </w:rPr>
  </w:style>
  <w:style w:type="table" w:styleId="TableGrid">
    <w:name w:val="Table Grid"/>
    <w:basedOn w:val="TableNormal"/>
    <w:uiPriority w:val="39"/>
    <w:rsid w:val="00745FA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45FA5"/>
    <w:pPr>
      <w:tabs>
        <w:tab w:val="center" w:pos="4536"/>
        <w:tab w:val="right" w:pos="9072"/>
      </w:tabs>
    </w:pPr>
  </w:style>
  <w:style w:type="character" w:customStyle="1" w:styleId="FooterChar">
    <w:name w:val="Footer Char"/>
    <w:basedOn w:val="DefaultParagraphFont"/>
    <w:link w:val="Footer"/>
    <w:uiPriority w:val="99"/>
    <w:rsid w:val="00745FA5"/>
    <w:rPr>
      <w:rFonts w:eastAsiaTheme="minorEastAsia"/>
      <w:sz w:val="20"/>
      <w:lang w:val="nl-NL"/>
    </w:rPr>
  </w:style>
  <w:style w:type="paragraph" w:styleId="ListParagraph">
    <w:name w:val="List Paragraph"/>
    <w:basedOn w:val="Normal"/>
    <w:uiPriority w:val="34"/>
    <w:qFormat/>
    <w:rsid w:val="00745FA5"/>
    <w:pPr>
      <w:ind w:left="720"/>
      <w:contextualSpacing/>
    </w:pPr>
  </w:style>
  <w:style w:type="paragraph" w:styleId="Header">
    <w:name w:val="header"/>
    <w:basedOn w:val="Normal"/>
    <w:link w:val="HeaderChar"/>
    <w:uiPriority w:val="99"/>
    <w:unhideWhenUsed/>
    <w:rsid w:val="007A0BF5"/>
    <w:pPr>
      <w:tabs>
        <w:tab w:val="center" w:pos="4680"/>
        <w:tab w:val="right" w:pos="9360"/>
      </w:tabs>
    </w:pPr>
  </w:style>
  <w:style w:type="character" w:customStyle="1" w:styleId="HeaderChar">
    <w:name w:val="Header Char"/>
    <w:basedOn w:val="DefaultParagraphFont"/>
    <w:link w:val="Header"/>
    <w:uiPriority w:val="99"/>
    <w:rsid w:val="007A0BF5"/>
    <w:rPr>
      <w:rFonts w:eastAsiaTheme="minorEastAsia"/>
      <w:sz w:val="20"/>
      <w:lang w:val="nl-NL"/>
    </w:rPr>
  </w:style>
  <w:style w:type="paragraph" w:customStyle="1" w:styleId="DocHead">
    <w:name w:val="DocHead"/>
    <w:rsid w:val="00FD5494"/>
    <w:pPr>
      <w:spacing w:before="240" w:after="240"/>
      <w:jc w:val="center"/>
    </w:pPr>
    <w:rPr>
      <w:rFonts w:ascii="Times New Roman" w:eastAsia="SimSun" w:hAnsi="Times New Roman" w:cs="Times New Roman"/>
      <w:sz w:val="24"/>
      <w:szCs w:val="20"/>
    </w:rPr>
  </w:style>
  <w:style w:type="paragraph" w:styleId="FootnoteText">
    <w:name w:val="footnote text"/>
    <w:basedOn w:val="Normal"/>
    <w:link w:val="FootnoteTextChar"/>
    <w:uiPriority w:val="99"/>
    <w:semiHidden/>
    <w:unhideWhenUsed/>
    <w:rsid w:val="00ED5129"/>
    <w:rPr>
      <w:szCs w:val="20"/>
    </w:rPr>
  </w:style>
  <w:style w:type="character" w:customStyle="1" w:styleId="FootnoteTextChar">
    <w:name w:val="Footnote Text Char"/>
    <w:basedOn w:val="DefaultParagraphFont"/>
    <w:link w:val="FootnoteText"/>
    <w:uiPriority w:val="99"/>
    <w:semiHidden/>
    <w:rsid w:val="00ED5129"/>
    <w:rPr>
      <w:rFonts w:eastAsiaTheme="minorEastAsia"/>
      <w:sz w:val="20"/>
      <w:szCs w:val="20"/>
      <w:lang w:val="nl-NL"/>
    </w:rPr>
  </w:style>
  <w:style w:type="character" w:styleId="FootnoteReference">
    <w:name w:val="footnote reference"/>
    <w:basedOn w:val="DefaultParagraphFont"/>
    <w:uiPriority w:val="99"/>
    <w:semiHidden/>
    <w:unhideWhenUsed/>
    <w:rsid w:val="00ED5129"/>
    <w:rPr>
      <w:vertAlign w:val="superscript"/>
    </w:rPr>
  </w:style>
  <w:style w:type="paragraph" w:customStyle="1" w:styleId="footnote">
    <w:name w:val="footnote"/>
    <w:rsid w:val="00ED5129"/>
    <w:pPr>
      <w:keepLines/>
      <w:widowControl w:val="0"/>
      <w:spacing w:line="200" w:lineRule="exact"/>
      <w:ind w:firstLine="245"/>
    </w:pPr>
    <w:rPr>
      <w:rFonts w:ascii="Times New Roman" w:eastAsia="SimSun" w:hAnsi="Times New Roman" w:cs="Times New Roman"/>
      <w:sz w:val="16"/>
      <w:szCs w:val="20"/>
    </w:rPr>
  </w:style>
  <w:style w:type="paragraph" w:customStyle="1" w:styleId="Topline">
    <w:name w:val="Topline"/>
    <w:basedOn w:val="Header"/>
    <w:link w:val="ToplineZchn"/>
    <w:qFormat/>
    <w:rsid w:val="00ED5129"/>
    <w:pPr>
      <w:tabs>
        <w:tab w:val="clear" w:pos="4680"/>
        <w:tab w:val="clear" w:pos="9360"/>
        <w:tab w:val="center" w:pos="4706"/>
        <w:tab w:val="left" w:pos="6804"/>
        <w:tab w:val="right" w:pos="9356"/>
      </w:tabs>
      <w:spacing w:before="120" w:after="240" w:line="240" w:lineRule="exact"/>
      <w:jc w:val="center"/>
    </w:pPr>
    <w:rPr>
      <w:rFonts w:ascii="Times New Roman" w:eastAsia="SimSun" w:hAnsi="Times New Roman" w:cs="Times New Roman"/>
      <w:i/>
      <w:noProof/>
      <w:sz w:val="16"/>
      <w:szCs w:val="20"/>
    </w:rPr>
  </w:style>
  <w:style w:type="character" w:customStyle="1" w:styleId="ToplineZchn">
    <w:name w:val="Topline Zchn"/>
    <w:basedOn w:val="HeaderChar"/>
    <w:link w:val="Topline"/>
    <w:rsid w:val="00ED5129"/>
    <w:rPr>
      <w:rFonts w:ascii="Times New Roman" w:eastAsia="SimSun" w:hAnsi="Times New Roman" w:cs="Times New Roman"/>
      <w:i/>
      <w:noProof/>
      <w:sz w:val="16"/>
      <w:szCs w:val="20"/>
      <w:lang w:val="nl-NL"/>
    </w:rPr>
  </w:style>
  <w:style w:type="paragraph" w:customStyle="1" w:styleId="Style1">
    <w:name w:val="Style1"/>
    <w:basedOn w:val="Heading1"/>
    <w:link w:val="Style1Char"/>
    <w:qFormat/>
    <w:rsid w:val="00612A27"/>
    <w:pPr>
      <w:numPr>
        <w:numId w:val="4"/>
      </w:numPr>
      <w:spacing w:after="240"/>
    </w:pPr>
    <w:rPr>
      <w:rFonts w:ascii="Times New Roman" w:hAnsi="Times New Roman" w:cs="Times New Roman"/>
      <w:b/>
      <w:color w:val="000000" w:themeColor="text1"/>
      <w:sz w:val="24"/>
      <w:lang w:val="en-US"/>
    </w:rPr>
  </w:style>
  <w:style w:type="character" w:customStyle="1" w:styleId="Heading1Char">
    <w:name w:val="Heading 1 Char"/>
    <w:basedOn w:val="DefaultParagraphFont"/>
    <w:link w:val="Heading1"/>
    <w:uiPriority w:val="9"/>
    <w:rsid w:val="00AB4BF2"/>
    <w:rPr>
      <w:rFonts w:asciiTheme="majorHAnsi" w:eastAsiaTheme="majorEastAsia" w:hAnsiTheme="majorHAnsi" w:cstheme="majorBidi"/>
      <w:color w:val="2E74B5" w:themeColor="accent1" w:themeShade="BF"/>
      <w:sz w:val="32"/>
      <w:szCs w:val="32"/>
      <w:lang w:val="nl-NL"/>
    </w:rPr>
  </w:style>
  <w:style w:type="character" w:customStyle="1" w:styleId="Style1Char">
    <w:name w:val="Style1 Char"/>
    <w:basedOn w:val="Heading1Char"/>
    <w:link w:val="Style1"/>
    <w:rsid w:val="00612A27"/>
    <w:rPr>
      <w:rFonts w:ascii="Times New Roman" w:eastAsiaTheme="majorEastAsia" w:hAnsi="Times New Roman" w:cs="Times New Roman"/>
      <w:b/>
      <w:color w:val="000000" w:themeColor="text1"/>
      <w:sz w:val="24"/>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776374">
      <w:bodyDiv w:val="1"/>
      <w:marLeft w:val="0"/>
      <w:marRight w:val="0"/>
      <w:marTop w:val="0"/>
      <w:marBottom w:val="0"/>
      <w:divBdr>
        <w:top w:val="none" w:sz="0" w:space="0" w:color="auto"/>
        <w:left w:val="none" w:sz="0" w:space="0" w:color="auto"/>
        <w:bottom w:val="none" w:sz="0" w:space="0" w:color="auto"/>
        <w:right w:val="none" w:sz="0" w:space="0" w:color="auto"/>
      </w:divBdr>
    </w:div>
    <w:div w:id="158179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6E20F-A743-4C12-A196-A2F49F40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Armira-Maria Kontaxi</dc:creator>
  <cp:keywords/>
  <dc:description/>
  <cp:lastModifiedBy>Dimos Pavlou</cp:lastModifiedBy>
  <cp:revision>2</cp:revision>
  <dcterms:created xsi:type="dcterms:W3CDTF">2021-04-11T02:06:00Z</dcterms:created>
  <dcterms:modified xsi:type="dcterms:W3CDTF">2021-04-11T02:06:00Z</dcterms:modified>
</cp:coreProperties>
</file>